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F6" w:rsidRDefault="00FD0839">
      <w:pPr>
        <w:pStyle w:val="BodyText"/>
        <w:ind w:left="362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447720" cy="926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72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5F6" w:rsidRDefault="009835F6">
      <w:pPr>
        <w:pStyle w:val="BodyText"/>
        <w:spacing w:before="5"/>
        <w:ind w:left="0"/>
        <w:rPr>
          <w:rFonts w:ascii="Times New Roman"/>
          <w:sz w:val="7"/>
        </w:rPr>
      </w:pPr>
    </w:p>
    <w:p w:rsidR="009835F6" w:rsidRDefault="00FD0839">
      <w:pPr>
        <w:spacing w:before="52"/>
        <w:ind w:left="853"/>
        <w:rPr>
          <w:b/>
          <w:i/>
          <w:sz w:val="24"/>
        </w:rPr>
      </w:pPr>
      <w:r>
        <w:rPr>
          <w:b/>
          <w:i/>
          <w:color w:val="FF0000"/>
          <w:sz w:val="24"/>
        </w:rPr>
        <w:t>In order to be accepted into the publication process, all HDAs must meet minimum standards.</w:t>
      </w:r>
    </w:p>
    <w:p w:rsidR="009835F6" w:rsidRDefault="00FD0839">
      <w:pPr>
        <w:ind w:left="2442"/>
        <w:rPr>
          <w:b/>
          <w:i/>
          <w:sz w:val="24"/>
        </w:rPr>
      </w:pPr>
      <w:r>
        <w:rPr>
          <w:b/>
          <w:i/>
          <w:color w:val="FF0000"/>
          <w:sz w:val="24"/>
        </w:rPr>
        <w:t>Unfortunately, this manuscript did not pass the initial review.</w:t>
      </w:r>
    </w:p>
    <w:p w:rsidR="009835F6" w:rsidRDefault="00FD0839">
      <w:pPr>
        <w:ind w:left="174" w:right="400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</w:rPr>
        <w:t>This is part of FPIN’s Reject &amp;</w:t>
      </w:r>
      <w:r>
        <w:rPr>
          <w:b/>
          <w:i/>
          <w:color w:val="FF0000"/>
          <w:sz w:val="24"/>
        </w:rPr>
        <w:t xml:space="preserve"> Resubmit Once policy. Authors will only have one opportunity to submit their revisions for these specific issues to the editorial office for a second review. Authors will have three (3) weeks to revise their manuscript. If you need additional time, please</w:t>
      </w:r>
      <w:r>
        <w:rPr>
          <w:b/>
          <w:i/>
          <w:color w:val="FF0000"/>
          <w:sz w:val="24"/>
        </w:rPr>
        <w:t xml:space="preserve"> see FPIN’s </w:t>
      </w:r>
      <w:hyperlink r:id="rId6">
        <w:r>
          <w:rPr>
            <w:b/>
            <w:i/>
            <w:color w:val="FF0000"/>
            <w:sz w:val="24"/>
            <w:u w:val="single" w:color="FF0000"/>
          </w:rPr>
          <w:t>Due Date Extension Policy</w:t>
        </w:r>
        <w:r>
          <w:rPr>
            <w:b/>
            <w:i/>
            <w:color w:val="FF0000"/>
            <w:sz w:val="24"/>
          </w:rPr>
          <w:t>.</w:t>
        </w:r>
      </w:hyperlink>
    </w:p>
    <w:p w:rsidR="009835F6" w:rsidRDefault="009835F6">
      <w:pPr>
        <w:pStyle w:val="BodyText"/>
        <w:spacing w:before="8"/>
        <w:ind w:left="0"/>
        <w:rPr>
          <w:b/>
          <w:i/>
          <w:sz w:val="29"/>
        </w:rPr>
      </w:pPr>
    </w:p>
    <w:p w:rsidR="009835F6" w:rsidRDefault="00FD0839">
      <w:pPr>
        <w:tabs>
          <w:tab w:val="left" w:pos="3340"/>
        </w:tabs>
        <w:spacing w:before="36" w:line="390" w:lineRule="exact"/>
        <w:ind w:right="227"/>
        <w:jc w:val="center"/>
        <w:rPr>
          <w:b/>
          <w:sz w:val="32"/>
        </w:rPr>
      </w:pPr>
      <w:r>
        <w:rPr>
          <w:b/>
          <w:sz w:val="32"/>
        </w:rPr>
        <w:t>EMS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Number: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9835F6" w:rsidRDefault="00FD0839">
      <w:pPr>
        <w:tabs>
          <w:tab w:val="left" w:pos="9974"/>
        </w:tabs>
        <w:spacing w:line="390" w:lineRule="exact"/>
        <w:ind w:right="221"/>
        <w:jc w:val="center"/>
        <w:rPr>
          <w:b/>
          <w:sz w:val="32"/>
        </w:rPr>
      </w:pPr>
      <w:r>
        <w:rPr>
          <w:b/>
          <w:sz w:val="32"/>
        </w:rPr>
        <w:t>Question: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>_</w:t>
      </w:r>
    </w:p>
    <w:p w:rsidR="009835F6" w:rsidRDefault="009835F6">
      <w:pPr>
        <w:pStyle w:val="BodyText"/>
        <w:ind w:left="0"/>
        <w:rPr>
          <w:b/>
          <w:sz w:val="20"/>
        </w:rPr>
      </w:pPr>
    </w:p>
    <w:p w:rsidR="009835F6" w:rsidRDefault="009835F6">
      <w:pPr>
        <w:pStyle w:val="BodyText"/>
        <w:ind w:left="0"/>
        <w:rPr>
          <w:b/>
          <w:sz w:val="20"/>
        </w:rPr>
      </w:pPr>
    </w:p>
    <w:p w:rsidR="009835F6" w:rsidRDefault="009835F6">
      <w:pPr>
        <w:pStyle w:val="BodyText"/>
        <w:spacing w:before="2"/>
        <w:ind w:left="0"/>
        <w:rPr>
          <w:b/>
          <w:sz w:val="20"/>
        </w:rPr>
      </w:pPr>
    </w:p>
    <w:p w:rsidR="009835F6" w:rsidRDefault="00FD0839">
      <w:pPr>
        <w:tabs>
          <w:tab w:val="left" w:pos="2811"/>
          <w:tab w:val="left" w:pos="6579"/>
        </w:tabs>
        <w:spacing w:before="37" w:line="480" w:lineRule="auto"/>
        <w:ind w:left="100" w:right="1436" w:firstLine="1439"/>
        <w:rPr>
          <w:b/>
          <w:sz w:val="32"/>
        </w:rPr>
      </w:pPr>
      <w:r>
        <w:rPr>
          <w:b/>
          <w:sz w:val="32"/>
        </w:rPr>
        <w:t>Your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Scores</w:t>
      </w:r>
      <w:r>
        <w:rPr>
          <w:b/>
          <w:sz w:val="32"/>
        </w:rPr>
        <w:tab/>
        <w:t>Min. Score for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Rejection Format: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ab/>
        <w:t>1 or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more</w:t>
      </w:r>
    </w:p>
    <w:p w:rsidR="009835F6" w:rsidRDefault="009835F6">
      <w:pPr>
        <w:spacing w:line="480" w:lineRule="auto"/>
        <w:rPr>
          <w:sz w:val="32"/>
        </w:rPr>
        <w:sectPr w:rsidR="009835F6">
          <w:type w:val="continuous"/>
          <w:pgSz w:w="12240" w:h="15840"/>
          <w:pgMar w:top="1380" w:right="400" w:bottom="280" w:left="620" w:header="720" w:footer="720" w:gutter="0"/>
          <w:cols w:space="720"/>
        </w:sectPr>
      </w:pPr>
    </w:p>
    <w:p w:rsidR="009835F6" w:rsidRDefault="00FD0839">
      <w:pPr>
        <w:tabs>
          <w:tab w:val="left" w:pos="3647"/>
          <w:tab w:val="left" w:pos="4487"/>
        </w:tabs>
        <w:spacing w:before="2" w:line="242" w:lineRule="auto"/>
        <w:ind w:left="776" w:right="39" w:hanging="677"/>
        <w:rPr>
          <w:b/>
          <w:sz w:val="32"/>
        </w:rPr>
      </w:pPr>
      <w:r>
        <w:rPr>
          <w:b/>
          <w:sz w:val="32"/>
        </w:rPr>
        <w:t>Evidence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Summary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Total: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  <w:u w:val="thick"/>
        </w:rPr>
        <w:tab/>
      </w:r>
      <w:r>
        <w:rPr>
          <w:b/>
          <w:sz w:val="32"/>
        </w:rPr>
        <w:t xml:space="preserve"> Paragraph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1: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>_ Paragraph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2: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>_ Paragraph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3: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>_ Paragraph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4: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>_ Paragraph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5: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>_</w:t>
      </w:r>
    </w:p>
    <w:p w:rsidR="009835F6" w:rsidRDefault="00FD0839">
      <w:pPr>
        <w:spacing w:before="2"/>
        <w:ind w:left="100"/>
        <w:rPr>
          <w:b/>
          <w:sz w:val="32"/>
        </w:rPr>
      </w:pPr>
      <w:r>
        <w:br w:type="column"/>
      </w:r>
      <w:r>
        <w:rPr>
          <w:b/>
          <w:sz w:val="32"/>
        </w:rPr>
        <w:t>5 or more</w:t>
      </w:r>
    </w:p>
    <w:p w:rsidR="009835F6" w:rsidRDefault="009835F6">
      <w:pPr>
        <w:rPr>
          <w:sz w:val="32"/>
        </w:rPr>
        <w:sectPr w:rsidR="009835F6">
          <w:type w:val="continuous"/>
          <w:pgSz w:w="12240" w:h="15840"/>
          <w:pgMar w:top="1380" w:right="400" w:bottom="280" w:left="620" w:header="720" w:footer="720" w:gutter="0"/>
          <w:cols w:num="2" w:space="720" w:equalWidth="0">
            <w:col w:w="4528" w:space="1952"/>
            <w:col w:w="4740"/>
          </w:cols>
        </w:sectPr>
      </w:pPr>
    </w:p>
    <w:p w:rsidR="009835F6" w:rsidRDefault="009835F6">
      <w:pPr>
        <w:pStyle w:val="BodyText"/>
        <w:ind w:left="0"/>
        <w:rPr>
          <w:b/>
          <w:sz w:val="20"/>
        </w:rPr>
      </w:pPr>
    </w:p>
    <w:p w:rsidR="009835F6" w:rsidRDefault="009835F6">
      <w:pPr>
        <w:pStyle w:val="BodyText"/>
        <w:ind w:left="0"/>
        <w:rPr>
          <w:b/>
          <w:sz w:val="20"/>
        </w:rPr>
      </w:pPr>
    </w:p>
    <w:p w:rsidR="009835F6" w:rsidRDefault="009835F6">
      <w:pPr>
        <w:pStyle w:val="BodyText"/>
        <w:ind w:left="0"/>
        <w:rPr>
          <w:b/>
          <w:sz w:val="20"/>
        </w:rPr>
      </w:pPr>
    </w:p>
    <w:p w:rsidR="009835F6" w:rsidRDefault="009835F6">
      <w:pPr>
        <w:pStyle w:val="BodyText"/>
        <w:spacing w:before="6"/>
        <w:ind w:left="0"/>
        <w:rPr>
          <w:b/>
          <w:sz w:val="21"/>
        </w:rPr>
      </w:pPr>
    </w:p>
    <w:p w:rsidR="009835F6" w:rsidRDefault="00FD0839">
      <w:pPr>
        <w:tabs>
          <w:tab w:val="left" w:pos="2423"/>
          <w:tab w:val="left" w:pos="6580"/>
        </w:tabs>
        <w:spacing w:before="37"/>
        <w:ind w:left="100"/>
        <w:rPr>
          <w:b/>
          <w:sz w:val="32"/>
        </w:rPr>
      </w:pPr>
      <w:r>
        <w:rPr>
          <w:b/>
          <w:sz w:val="32"/>
        </w:rPr>
        <w:t>Table: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>_</w:t>
      </w:r>
      <w:r>
        <w:rPr>
          <w:b/>
          <w:sz w:val="32"/>
        </w:rPr>
        <w:tab/>
        <w:t>2 or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more</w:t>
      </w:r>
    </w:p>
    <w:p w:rsidR="009835F6" w:rsidRDefault="009835F6">
      <w:pPr>
        <w:rPr>
          <w:sz w:val="32"/>
        </w:rPr>
        <w:sectPr w:rsidR="009835F6">
          <w:type w:val="continuous"/>
          <w:pgSz w:w="12240" w:h="15840"/>
          <w:pgMar w:top="1380" w:right="400" w:bottom="280" w:left="620" w:header="720" w:footer="720" w:gutter="0"/>
          <w:cols w:space="720"/>
        </w:sectPr>
      </w:pPr>
    </w:p>
    <w:p w:rsidR="009835F6" w:rsidRDefault="009835F6">
      <w:pPr>
        <w:pStyle w:val="BodyText"/>
        <w:spacing w:before="1"/>
        <w:ind w:left="0"/>
        <w:rPr>
          <w:b/>
          <w:sz w:val="28"/>
        </w:rPr>
      </w:pPr>
    </w:p>
    <w:p w:rsidR="009835F6" w:rsidRDefault="00FD0839">
      <w:pPr>
        <w:spacing w:before="36"/>
        <w:ind w:left="100"/>
        <w:rPr>
          <w:b/>
          <w:sz w:val="32"/>
        </w:rPr>
      </w:pPr>
      <w:r>
        <w:rPr>
          <w:b/>
          <w:sz w:val="32"/>
        </w:rPr>
        <w:t>Managing Editor Editorial Review – Checklist</w:t>
      </w:r>
    </w:p>
    <w:p w:rsidR="009835F6" w:rsidRDefault="00FD0839">
      <w:pPr>
        <w:spacing w:before="190"/>
        <w:ind w:left="820"/>
        <w:rPr>
          <w:b/>
        </w:rPr>
      </w:pPr>
      <w:r>
        <w:rPr>
          <w:b/>
          <w:color w:val="FF0000"/>
        </w:rPr>
        <w:t xml:space="preserve">Red superscript numbers refer to page numbers in the </w:t>
      </w:r>
      <w:hyperlink r:id="rId7">
        <w:r>
          <w:rPr>
            <w:b/>
            <w:color w:val="0000FF"/>
            <w:u w:val="single" w:color="0563C1"/>
          </w:rPr>
          <w:t>HDA Author Handbook</w:t>
        </w:r>
        <w:r>
          <w:rPr>
            <w:b/>
            <w:color w:val="0000FF"/>
          </w:rPr>
          <w:t xml:space="preserve"> </w:t>
        </w:r>
      </w:hyperlink>
      <w:r>
        <w:rPr>
          <w:b/>
          <w:color w:val="FF0000"/>
        </w:rPr>
        <w:t>providing further information</w:t>
      </w:r>
    </w:p>
    <w:p w:rsidR="009835F6" w:rsidRDefault="00FD0839">
      <w:pPr>
        <w:spacing w:before="188"/>
        <w:ind w:left="820"/>
        <w:rPr>
          <w:b/>
          <w:sz w:val="28"/>
        </w:rPr>
      </w:pPr>
      <w:r>
        <w:rPr>
          <w:b/>
          <w:sz w:val="28"/>
          <w:u w:val="single"/>
        </w:rPr>
        <w:t>Section 1: Format</w:t>
      </w:r>
    </w:p>
    <w:p w:rsidR="009835F6" w:rsidRDefault="00FD0839">
      <w:pPr>
        <w:spacing w:before="27"/>
        <w:ind w:left="820"/>
        <w:rPr>
          <w:b/>
          <w:sz w:val="24"/>
        </w:rPr>
      </w:pPr>
      <w:r>
        <w:rPr>
          <w:b/>
          <w:sz w:val="24"/>
        </w:rPr>
        <w:t xml:space="preserve">Manuscript will be rejected for any </w:t>
      </w:r>
      <w:r>
        <w:rPr>
          <w:b/>
          <w:color w:val="FF0000"/>
          <w:sz w:val="24"/>
        </w:rPr>
        <w:t xml:space="preserve">one </w:t>
      </w:r>
      <w:r>
        <w:rPr>
          <w:b/>
          <w:sz w:val="24"/>
        </w:rPr>
        <w:t>infraction on this page</w:t>
      </w:r>
    </w:p>
    <w:p w:rsidR="009835F6" w:rsidRDefault="00FD0839">
      <w:pPr>
        <w:tabs>
          <w:tab w:val="left" w:pos="2235"/>
        </w:tabs>
        <w:spacing w:before="24"/>
        <w:ind w:left="820"/>
        <w:rPr>
          <w:b/>
          <w:sz w:val="28"/>
        </w:rPr>
      </w:pPr>
      <w:r>
        <w:rPr>
          <w:b/>
          <w:sz w:val="28"/>
        </w:rPr>
        <w:t>Score: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9835F6" w:rsidRDefault="009835F6">
      <w:pPr>
        <w:pStyle w:val="BodyText"/>
        <w:ind w:left="0"/>
        <w:rPr>
          <w:b/>
          <w:sz w:val="25"/>
        </w:rPr>
      </w:pPr>
    </w:p>
    <w:p w:rsidR="009835F6" w:rsidRDefault="00FD0839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87"/>
        <w:rPr>
          <w:rFonts w:ascii="Wingdings" w:hAnsi="Wingdings"/>
          <w:sz w:val="24"/>
        </w:rPr>
      </w:pPr>
      <w:r>
        <w:rPr>
          <w:sz w:val="24"/>
        </w:rPr>
        <w:t>Manuscript does NOT meet technical</w:t>
      </w:r>
      <w:r>
        <w:rPr>
          <w:spacing w:val="-11"/>
          <w:sz w:val="24"/>
        </w:rPr>
        <w:t xml:space="preserve"> </w:t>
      </w:r>
      <w:r>
        <w:rPr>
          <w:sz w:val="24"/>
        </w:rPr>
        <w:t>standards:</w:t>
      </w:r>
    </w:p>
    <w:p w:rsidR="009835F6" w:rsidRDefault="00FD0839">
      <w:pPr>
        <w:tabs>
          <w:tab w:val="left" w:pos="1779"/>
        </w:tabs>
        <w:ind w:left="1180" w:right="5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Author names in manuscript do not match names in EMS (Note: The Corresponding</w:t>
      </w:r>
      <w:r>
        <w:rPr>
          <w:spacing w:val="-36"/>
          <w:sz w:val="24"/>
        </w:rPr>
        <w:t xml:space="preserve"> </w:t>
      </w:r>
      <w:r>
        <w:rPr>
          <w:sz w:val="24"/>
        </w:rPr>
        <w:t>Author in the EMS is required to contribute to the writing of the manuscript. Local Editors who want to evaluate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program’s</w:t>
      </w:r>
      <w:r>
        <w:rPr>
          <w:spacing w:val="-2"/>
          <w:sz w:val="24"/>
        </w:rPr>
        <w:t xml:space="preserve"> </w:t>
      </w:r>
      <w:r>
        <w:rPr>
          <w:sz w:val="24"/>
        </w:rPr>
        <w:t>manuscripts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editing</w:t>
      </w:r>
      <w:r>
        <w:rPr>
          <w:spacing w:val="-2"/>
          <w:sz w:val="24"/>
        </w:rPr>
        <w:t xml:space="preserve"> </w:t>
      </w:r>
      <w:r>
        <w:rPr>
          <w:sz w:val="24"/>
        </w:rPr>
        <w:t>privileges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Feb</w:t>
      </w:r>
      <w:r>
        <w:rPr>
          <w:spacing w:val="-33"/>
          <w:sz w:val="24"/>
        </w:rPr>
        <w:t xml:space="preserve"> </w:t>
      </w:r>
      <w:r>
        <w:rPr>
          <w:sz w:val="24"/>
        </w:rPr>
        <w:t>2019)</w:t>
      </w:r>
    </w:p>
    <w:p w:rsidR="009835F6" w:rsidRDefault="00FD0839">
      <w:pPr>
        <w:tabs>
          <w:tab w:val="left" w:pos="1779"/>
        </w:tabs>
        <w:spacing w:before="4"/>
        <w:ind w:left="11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manuscript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match the</w:t>
      </w:r>
      <w:r>
        <w:rPr>
          <w:spacing w:val="-3"/>
          <w:sz w:val="24"/>
        </w:rPr>
        <w:t xml:space="preserve"> </w:t>
      </w:r>
      <w:r>
        <w:rPr>
          <w:sz w:val="24"/>
        </w:rPr>
        <w:t>initial invitation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absent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document</w:t>
      </w:r>
    </w:p>
    <w:p w:rsidR="009835F6" w:rsidRDefault="00FD0839">
      <w:pPr>
        <w:tabs>
          <w:tab w:val="left" w:pos="1779"/>
        </w:tabs>
        <w:spacing w:before="1" w:line="294" w:lineRule="exact"/>
        <w:ind w:left="1180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Manuscript not submitted as Word document </w:t>
      </w:r>
      <w:r>
        <w:rPr>
          <w:color w:val="0000FF"/>
          <w:position w:val="8"/>
          <w:sz w:val="16"/>
          <w:u w:val="single" w:color="0563C1"/>
        </w:rPr>
        <w:t>page</w:t>
      </w:r>
      <w:r>
        <w:rPr>
          <w:color w:val="0000FF"/>
          <w:spacing w:val="-10"/>
          <w:position w:val="8"/>
          <w:sz w:val="16"/>
          <w:u w:val="single" w:color="0563C1"/>
        </w:rPr>
        <w:t xml:space="preserve"> </w:t>
      </w:r>
      <w:r w:rsidR="00194DA3">
        <w:rPr>
          <w:color w:val="0563C1"/>
          <w:position w:val="8"/>
          <w:sz w:val="16"/>
          <w:u w:val="single" w:color="0563C1"/>
        </w:rPr>
        <w:t>5</w:t>
      </w:r>
    </w:p>
    <w:p w:rsidR="009835F6" w:rsidRDefault="00FD0839">
      <w:pPr>
        <w:tabs>
          <w:tab w:val="left" w:pos="1899"/>
        </w:tabs>
        <w:spacing w:line="290" w:lineRule="exact"/>
        <w:ind w:left="11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Word count (Evidence-Based Answer and Evidence Summary) is more than 900</w:t>
      </w:r>
      <w:r>
        <w:rPr>
          <w:spacing w:val="-22"/>
          <w:sz w:val="24"/>
        </w:rPr>
        <w:t xml:space="preserve"> </w:t>
      </w:r>
      <w:r>
        <w:rPr>
          <w:sz w:val="24"/>
        </w:rPr>
        <w:t>words</w:t>
      </w:r>
    </w:p>
    <w:p w:rsidR="009835F6" w:rsidRDefault="00FD0839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97"/>
        <w:rPr>
          <w:rFonts w:ascii="Wingdings" w:hAnsi="Wingdings"/>
          <w:sz w:val="24"/>
        </w:rPr>
      </w:pP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section:</w:t>
      </w:r>
    </w:p>
    <w:p w:rsidR="009835F6" w:rsidRDefault="00FD0839">
      <w:pPr>
        <w:tabs>
          <w:tab w:val="left" w:pos="1779"/>
        </w:tabs>
        <w:ind w:left="11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Reference does not cont</w:t>
      </w:r>
      <w:r>
        <w:rPr>
          <w:sz w:val="24"/>
        </w:rPr>
        <w:t>ain evidence pertinent to the question</w:t>
      </w:r>
    </w:p>
    <w:p w:rsidR="009835F6" w:rsidRDefault="00FD0839">
      <w:pPr>
        <w:tabs>
          <w:tab w:val="left" w:pos="1779"/>
        </w:tabs>
        <w:spacing w:line="291" w:lineRule="exact"/>
        <w:ind w:left="11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Reference appears to be a narrative/literature review (not a systematic</w:t>
      </w:r>
      <w:r>
        <w:rPr>
          <w:spacing w:val="-18"/>
          <w:sz w:val="24"/>
        </w:rPr>
        <w:t xml:space="preserve"> </w:t>
      </w:r>
      <w:r>
        <w:rPr>
          <w:sz w:val="24"/>
        </w:rPr>
        <w:t>review)</w:t>
      </w:r>
    </w:p>
    <w:p w:rsidR="009835F6" w:rsidRDefault="00FD0839">
      <w:pPr>
        <w:tabs>
          <w:tab w:val="left" w:pos="1779"/>
        </w:tabs>
        <w:spacing w:line="293" w:lineRule="exact"/>
        <w:ind w:left="1180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Has only 1 reference or more than 5 references</w:t>
      </w:r>
      <w:r>
        <w:rPr>
          <w:spacing w:val="-8"/>
          <w:sz w:val="24"/>
        </w:rPr>
        <w:t xml:space="preserve"> </w:t>
      </w:r>
      <w:hyperlink r:id="rId8">
        <w:r>
          <w:rPr>
            <w:color w:val="0563C1"/>
            <w:position w:val="8"/>
            <w:sz w:val="16"/>
            <w:u w:val="single" w:color="0563C1"/>
          </w:rPr>
          <w:t>page5</w:t>
        </w:r>
      </w:hyperlink>
    </w:p>
    <w:p w:rsidR="009835F6" w:rsidRDefault="00FD0839">
      <w:pPr>
        <w:tabs>
          <w:tab w:val="left" w:pos="1779"/>
        </w:tabs>
        <w:spacing w:line="293" w:lineRule="exact"/>
        <w:ind w:left="1180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References not numbered in order of appearance</w:t>
      </w:r>
      <w:r>
        <w:rPr>
          <w:spacing w:val="3"/>
          <w:sz w:val="24"/>
        </w:rPr>
        <w:t xml:space="preserve"> </w:t>
      </w:r>
      <w:r w:rsidR="00194DA3">
        <w:rPr>
          <w:color w:val="0563C1"/>
          <w:position w:val="8"/>
          <w:sz w:val="16"/>
          <w:u w:val="single" w:color="0563C1"/>
        </w:rPr>
        <w:t>page5</w:t>
      </w:r>
    </w:p>
    <w:p w:rsidR="009835F6" w:rsidRDefault="00FD0839">
      <w:pPr>
        <w:tabs>
          <w:tab w:val="left" w:pos="1779"/>
        </w:tabs>
        <w:spacing w:line="293" w:lineRule="exact"/>
        <w:ind w:left="1180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Has no STEP level indicators</w:t>
      </w:r>
      <w:r>
        <w:rPr>
          <w:spacing w:val="-33"/>
          <w:sz w:val="24"/>
        </w:rPr>
        <w:t xml:space="preserve"> </w:t>
      </w:r>
      <w:hyperlink r:id="rId9">
        <w:r>
          <w:rPr>
            <w:color w:val="0563C1"/>
            <w:position w:val="8"/>
            <w:sz w:val="16"/>
            <w:u w:val="single" w:color="0563C1"/>
          </w:rPr>
          <w:t>page 1</w:t>
        </w:r>
        <w:r w:rsidR="00194DA3">
          <w:rPr>
            <w:color w:val="0563C1"/>
            <w:position w:val="8"/>
            <w:sz w:val="16"/>
            <w:u w:val="single" w:color="0563C1"/>
          </w:rPr>
          <w:t>3</w:t>
        </w:r>
      </w:hyperlink>
    </w:p>
    <w:p w:rsidR="009835F6" w:rsidRDefault="00FD0839">
      <w:pPr>
        <w:tabs>
          <w:tab w:val="left" w:pos="1779"/>
        </w:tabs>
        <w:spacing w:line="295" w:lineRule="exact"/>
        <w:ind w:left="1180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Included as ‘End Notes’</w:t>
      </w:r>
      <w:r>
        <w:rPr>
          <w:spacing w:val="-2"/>
          <w:sz w:val="24"/>
        </w:rPr>
        <w:t xml:space="preserve"> </w:t>
      </w:r>
      <w:r w:rsidR="00194DA3">
        <w:rPr>
          <w:color w:val="0563C1"/>
          <w:spacing w:val="2"/>
          <w:position w:val="8"/>
          <w:sz w:val="16"/>
          <w:u w:val="single" w:color="0563C1"/>
        </w:rPr>
        <w:t>page13</w:t>
      </w:r>
    </w:p>
    <w:p w:rsidR="009835F6" w:rsidRDefault="00FD0839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96" w:line="290" w:lineRule="exact"/>
        <w:rPr>
          <w:rFonts w:ascii="Wingdings" w:hAnsi="Wingdings"/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Summary:</w:t>
      </w:r>
    </w:p>
    <w:p w:rsidR="009835F6" w:rsidRDefault="00FD0839">
      <w:pPr>
        <w:tabs>
          <w:tab w:val="left" w:pos="2019"/>
        </w:tabs>
        <w:spacing w:line="237" w:lineRule="auto"/>
        <w:ind w:left="1540" w:right="895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More than one reference summarized in each paragraph (written in narrative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review format) </w:t>
      </w:r>
      <w:r>
        <w:rPr>
          <w:color w:val="0563C1"/>
          <w:position w:val="8"/>
          <w:sz w:val="16"/>
          <w:u w:val="single" w:color="0563C1"/>
        </w:rPr>
        <w:t>page</w:t>
      </w:r>
      <w:r>
        <w:rPr>
          <w:color w:val="0563C1"/>
          <w:spacing w:val="-4"/>
          <w:position w:val="8"/>
          <w:sz w:val="16"/>
          <w:u w:val="single" w:color="0563C1"/>
        </w:rPr>
        <w:t xml:space="preserve"> </w:t>
      </w:r>
      <w:r w:rsidR="00194DA3">
        <w:rPr>
          <w:color w:val="0563C1"/>
          <w:position w:val="8"/>
          <w:sz w:val="16"/>
          <w:u w:val="single" w:color="0563C1"/>
        </w:rPr>
        <w:t>3</w:t>
      </w:r>
    </w:p>
    <w:p w:rsidR="009835F6" w:rsidRDefault="00FD0839">
      <w:pPr>
        <w:tabs>
          <w:tab w:val="left" w:pos="2019"/>
        </w:tabs>
        <w:ind w:left="1540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Citation numbers not listed</w:t>
      </w:r>
      <w:r>
        <w:rPr>
          <w:spacing w:val="-4"/>
          <w:sz w:val="24"/>
        </w:rPr>
        <w:t xml:space="preserve"> </w:t>
      </w:r>
      <w:r w:rsidR="00194DA3">
        <w:rPr>
          <w:color w:val="0563C1"/>
          <w:spacing w:val="2"/>
          <w:position w:val="8"/>
          <w:sz w:val="16"/>
          <w:u w:val="single" w:color="0563C1"/>
        </w:rPr>
        <w:t>page8</w:t>
      </w:r>
    </w:p>
    <w:p w:rsidR="009835F6" w:rsidRDefault="00FD0839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88"/>
        <w:rPr>
          <w:rFonts w:ascii="Wingdings" w:hAnsi="Wingdings"/>
          <w:sz w:val="24"/>
        </w:rPr>
      </w:pPr>
      <w:r>
        <w:rPr>
          <w:sz w:val="24"/>
        </w:rPr>
        <w:t>Evidence Based</w:t>
      </w:r>
      <w:r>
        <w:rPr>
          <w:spacing w:val="-5"/>
          <w:sz w:val="24"/>
        </w:rPr>
        <w:t xml:space="preserve"> </w:t>
      </w:r>
      <w:r>
        <w:rPr>
          <w:sz w:val="24"/>
        </w:rPr>
        <w:t>Answer:</w:t>
      </w:r>
    </w:p>
    <w:p w:rsidR="009835F6" w:rsidRDefault="00FD0839">
      <w:pPr>
        <w:tabs>
          <w:tab w:val="left" w:pos="1779"/>
        </w:tabs>
        <w:spacing w:before="4" w:line="291" w:lineRule="exact"/>
        <w:ind w:left="11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EBA</w:t>
      </w:r>
    </w:p>
    <w:p w:rsidR="009835F6" w:rsidRDefault="00FD0839">
      <w:pPr>
        <w:tabs>
          <w:tab w:val="left" w:pos="1779"/>
        </w:tabs>
        <w:spacing w:line="295" w:lineRule="exact"/>
        <w:ind w:left="1180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EBA does not directly answer the question </w:t>
      </w:r>
      <w:r>
        <w:rPr>
          <w:color w:val="0563C1"/>
          <w:position w:val="8"/>
          <w:sz w:val="16"/>
          <w:u w:val="single" w:color="0563C1"/>
        </w:rPr>
        <w:t>page</w:t>
      </w:r>
      <w:r>
        <w:rPr>
          <w:color w:val="0563C1"/>
          <w:spacing w:val="-9"/>
          <w:position w:val="8"/>
          <w:sz w:val="16"/>
          <w:u w:val="single" w:color="0563C1"/>
        </w:rPr>
        <w:t xml:space="preserve"> </w:t>
      </w:r>
      <w:r w:rsidR="00194DA3">
        <w:rPr>
          <w:color w:val="0563C1"/>
          <w:position w:val="8"/>
          <w:sz w:val="16"/>
          <w:u w:val="single" w:color="0563C1"/>
        </w:rPr>
        <w:t>6</w:t>
      </w:r>
    </w:p>
    <w:p w:rsidR="009835F6" w:rsidRDefault="00FD0839">
      <w:pPr>
        <w:tabs>
          <w:tab w:val="left" w:pos="1779"/>
        </w:tabs>
        <w:spacing w:before="1" w:line="295" w:lineRule="exact"/>
        <w:ind w:left="1180"/>
        <w:rPr>
          <w:sz w:val="16"/>
        </w:rPr>
      </w:pPr>
      <w:bookmarkStart w:id="0" w:name="Brief_explanatory_phrases_missing_from_S"/>
      <w:bookmarkEnd w:id="0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No SOR indicators</w:t>
      </w:r>
      <w:r w:rsidR="00194DA3">
        <w:rPr>
          <w:spacing w:val="2"/>
          <w:sz w:val="24"/>
        </w:rPr>
        <w:t xml:space="preserve"> </w:t>
      </w:r>
      <w:r w:rsidR="00194DA3">
        <w:rPr>
          <w:color w:val="0563C1"/>
          <w:spacing w:val="2"/>
          <w:position w:val="8"/>
          <w:sz w:val="16"/>
          <w:u w:val="single" w:color="0563C1"/>
        </w:rPr>
        <w:t>page 6</w:t>
      </w:r>
    </w:p>
    <w:p w:rsidR="009835F6" w:rsidRDefault="00FD0839">
      <w:pPr>
        <w:tabs>
          <w:tab w:val="left" w:pos="1779"/>
        </w:tabs>
        <w:spacing w:line="295" w:lineRule="exact"/>
        <w:ind w:left="1180"/>
        <w:rPr>
          <w:sz w:val="16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Brief explanatory phrases missing from SOR indicators </w:t>
      </w:r>
      <w:r>
        <w:rPr>
          <w:color w:val="0563C1"/>
          <w:position w:val="8"/>
          <w:sz w:val="16"/>
          <w:u w:val="single" w:color="0563C1"/>
        </w:rPr>
        <w:t>page</w:t>
      </w:r>
      <w:r>
        <w:rPr>
          <w:color w:val="0563C1"/>
          <w:spacing w:val="13"/>
          <w:position w:val="8"/>
          <w:sz w:val="16"/>
          <w:u w:val="single" w:color="0563C1"/>
        </w:rPr>
        <w:t xml:space="preserve"> </w:t>
      </w:r>
      <w:r w:rsidR="00194DA3">
        <w:rPr>
          <w:color w:val="0563C1"/>
          <w:position w:val="8"/>
          <w:sz w:val="16"/>
          <w:u w:val="single" w:color="0563C1"/>
        </w:rPr>
        <w:t>6</w:t>
      </w:r>
    </w:p>
    <w:p w:rsidR="009835F6" w:rsidRDefault="009835F6">
      <w:pPr>
        <w:pStyle w:val="BodyText"/>
        <w:ind w:left="0"/>
        <w:rPr>
          <w:sz w:val="20"/>
        </w:rPr>
      </w:pPr>
    </w:p>
    <w:p w:rsidR="009835F6" w:rsidRDefault="009835F6">
      <w:pPr>
        <w:pStyle w:val="BodyText"/>
        <w:ind w:left="0"/>
        <w:rPr>
          <w:sz w:val="20"/>
        </w:rPr>
      </w:pPr>
    </w:p>
    <w:p w:rsidR="009835F6" w:rsidRDefault="00FD0839">
      <w:pPr>
        <w:pStyle w:val="BodyText"/>
        <w:spacing w:before="1"/>
        <w:ind w:left="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154940</wp:posOffset>
                </wp:positionV>
                <wp:extent cx="6318250" cy="1701800"/>
                <wp:effectExtent l="12700" t="13970" r="12700" b="825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5F6" w:rsidRDefault="00FD0839">
                            <w:pPr>
                              <w:spacing w:before="66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9pt;margin-top:12.2pt;width:497.5pt;height:134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7XhAIAABkFAAAOAAAAZHJzL2Uyb0RvYy54bWysVG1v2yAQ/j5p/wHxPbWdJmlqxamyOJkm&#10;dS9Sux9AAMdoGDwgsbtp/30HxGm6fpmm+QM++46He+6eY3HXNxIdubFCqwJnVylGXFHNhNoX+Ovj&#10;djTHyDqiGJFa8QI/cYvvlm/fLLo252Nda8m4QQCibN61Ba6da/MksbTmDbFXuuUKnJU2DXHwafYJ&#10;M6QD9EYm4zSdJZ02rDWacmvhbxmdeBnwq4pT97mqLHdIFhhyc2E1Yd35NVkuSL43pK0FPaVB/iGL&#10;hggFh56hSuIIOhjxCqoR1GirK3dFdZPoqhKUBw7AJkv/YPNQk5YHLlAc257LZP8fLP10/GKQYAWG&#10;RinSQIseee/QO92jua9O19ocgh5aCHM9/IYuB6a2vdf0m0VKr2ui9nxljO5qThhkl/mdycXWiGM9&#10;yK77qBkcQw5OB6C+Mo0vHRQDATp06encGZ8KhZ+z62w+noKLgi+7SbN5GnqXkHzY3hrr3nPdIG8U&#10;2EDrAzw53lvn0yH5EOJPU3orpAztlwp1Bb6djqeRmJaCeacPs2a/W0uDjsQLKDyBG3guwzxySWwd&#10;44IrSqsRDvQtRQMFPu8mua/TRrFwvCNCRhtSlMqfCrQh6ZMVdfTzNr3dzDfzyWgynm1Gk7QsR6vt&#10;ejKabbObaXldrtdl9ssTyCZ5LRjjynMYNJ1N/k4zp+mKajyr+gXXFyXZhud1SZKXaYTyA6vhHdgF&#10;gXhNRHW4ftdDQbxqdpo9gVSMjvMK9wsYtTY/MOpgVgtsvx+I4RjJDwrk5gd7MMxg7AaDKApbC+ww&#10;iubaxQvg0BqxrwE5ClrpFUiyEkEsz1mchAzzF5I/3RV+wC+/Q9Tzjbb8DQAA//8DAFBLAwQUAAYA&#10;CAAAACEAziiABOAAAAALAQAADwAAAGRycy9kb3ducmV2LnhtbEyPwU7DMBBE70j8g7VIXFDrNKRV&#10;CHEqVMENIVpA5ejGSxIlXkex26R/z/YEx5kdzb7J15PtxAkH3zhSsJhHIJBKZxqqFHx+vMxSED5o&#10;MrpzhArO6GFdXF/lOjNupC2edqESXEI+0wrqEPpMSl/WaLWfux6Jbz9usDqwHCppBj1yue1kHEUr&#10;aXVD/KHWPW5qLNvd0Spo3+r37f51813eSWyr8Svap+dnpW5vpqdHEAGn8BeGCz6jQ8FMB3ck40XH&#10;epnylqAgThIQl8Biec/OgZ2HOAFZ5PL/huIXAAD//wMAUEsBAi0AFAAGAAgAAAAhALaDOJL+AAAA&#10;4QEAABMAAAAAAAAAAAAAAAAAAAAAAFtDb250ZW50X1R5cGVzXS54bWxQSwECLQAUAAYACAAAACEA&#10;OP0h/9YAAACUAQAACwAAAAAAAAAAAAAAAAAvAQAAX3JlbHMvLnJlbHNQSwECLQAUAAYACAAAACEA&#10;4+le14QCAAAZBQAADgAAAAAAAAAAAAAAAAAuAgAAZHJzL2Uyb0RvYy54bWxQSwECLQAUAAYACAAA&#10;ACEAziiABOAAAAALAQAADwAAAAAAAAAAAAAAAADeBAAAZHJzL2Rvd25yZXYueG1sUEsFBgAAAAAE&#10;AAQA8wAAAOsFAAAAAA==&#10;" filled="f">
                <v:textbox inset="0,0,0,0">
                  <w:txbxContent>
                    <w:p w:rsidR="009835F6" w:rsidRDefault="00FD0839">
                      <w:pPr>
                        <w:spacing w:before="66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35F6" w:rsidRDefault="009835F6">
      <w:pPr>
        <w:rPr>
          <w:sz w:val="16"/>
        </w:rPr>
        <w:sectPr w:rsidR="009835F6">
          <w:pgSz w:w="12240" w:h="15840"/>
          <w:pgMar w:top="1500" w:right="400" w:bottom="280" w:left="620" w:header="720" w:footer="720" w:gutter="0"/>
          <w:cols w:space="720"/>
        </w:sectPr>
      </w:pPr>
    </w:p>
    <w:p w:rsidR="009835F6" w:rsidRDefault="00FD0839">
      <w:pPr>
        <w:spacing w:before="31"/>
        <w:ind w:left="820"/>
        <w:rPr>
          <w:b/>
          <w:sz w:val="18"/>
        </w:rPr>
      </w:pPr>
      <w:bookmarkStart w:id="1" w:name="Manuscript_will_be_rejected_for_any_five"/>
      <w:bookmarkEnd w:id="1"/>
      <w:r>
        <w:rPr>
          <w:b/>
          <w:position w:val="-8"/>
          <w:sz w:val="28"/>
          <w:u w:val="single"/>
        </w:rPr>
        <w:lastRenderedPageBreak/>
        <w:t>Section 2: Evidence Summary</w:t>
      </w:r>
      <w:r>
        <w:rPr>
          <w:b/>
          <w:position w:val="-8"/>
          <w:sz w:val="28"/>
        </w:rPr>
        <w:t xml:space="preserve"> </w:t>
      </w:r>
      <w:hyperlink r:id="rId10">
        <w:r w:rsidR="00194DA3">
          <w:rPr>
            <w:b/>
            <w:color w:val="0563C1"/>
            <w:sz w:val="18"/>
          </w:rPr>
          <w:t>pages 7</w:t>
        </w:r>
        <w:r>
          <w:rPr>
            <w:b/>
            <w:color w:val="0563C1"/>
            <w:sz w:val="18"/>
          </w:rPr>
          <w:t>-6</w:t>
        </w:r>
        <w:r>
          <w:rPr>
            <w:b/>
            <w:color w:val="0563C1"/>
            <w:sz w:val="18"/>
          </w:rPr>
          <w:t xml:space="preserve"> </w:t>
        </w:r>
      </w:hyperlink>
      <w:r>
        <w:rPr>
          <w:b/>
          <w:sz w:val="18"/>
        </w:rPr>
        <w:t xml:space="preserve">| </w:t>
      </w:r>
      <w:hyperlink r:id="rId11">
        <w:r>
          <w:rPr>
            <w:b/>
            <w:color w:val="0563C1"/>
            <w:sz w:val="18"/>
            <w:u w:val="single" w:color="0563C1"/>
          </w:rPr>
          <w:t>FPIN Institute Module</w:t>
        </w:r>
      </w:hyperlink>
    </w:p>
    <w:p w:rsidR="009835F6" w:rsidRDefault="00FD0839">
      <w:pPr>
        <w:pStyle w:val="Heading1"/>
        <w:spacing w:before="5"/>
      </w:pPr>
      <w:r>
        <w:t>Manuscript wi</w:t>
      </w:r>
      <w:r>
        <w:t xml:space="preserve">ll be rejected for any </w:t>
      </w:r>
      <w:r>
        <w:rPr>
          <w:color w:val="FF0000"/>
        </w:rPr>
        <w:t xml:space="preserve">five (5) </w:t>
      </w:r>
      <w:r>
        <w:t>infractions in this section</w:t>
      </w:r>
    </w:p>
    <w:p w:rsidR="009835F6" w:rsidRDefault="009835F6">
      <w:pPr>
        <w:pStyle w:val="BodyText"/>
        <w:spacing w:before="4"/>
        <w:ind w:left="0"/>
        <w:rPr>
          <w:b/>
          <w:sz w:val="24"/>
        </w:rPr>
      </w:pPr>
    </w:p>
    <w:p w:rsidR="009835F6" w:rsidRDefault="00FD0839">
      <w:pPr>
        <w:spacing w:before="1" w:line="341" w:lineRule="exact"/>
        <w:ind w:left="820"/>
        <w:rPr>
          <w:b/>
          <w:sz w:val="28"/>
        </w:rPr>
      </w:pPr>
      <w:r>
        <w:rPr>
          <w:b/>
          <w:sz w:val="28"/>
          <w:u w:val="single"/>
        </w:rPr>
        <w:t>Paragraph 1</w:t>
      </w:r>
    </w:p>
    <w:p w:rsidR="009835F6" w:rsidRDefault="00FD0839">
      <w:pPr>
        <w:pStyle w:val="Heading2"/>
        <w:tabs>
          <w:tab w:val="left" w:pos="2077"/>
        </w:tabs>
        <w:spacing w:line="292" w:lineRule="exact"/>
        <w:ind w:left="820"/>
      </w:pPr>
      <w:r>
        <w:t>Score: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35F6" w:rsidRDefault="009835F6">
      <w:pPr>
        <w:pStyle w:val="BodyText"/>
        <w:spacing w:before="9"/>
        <w:ind w:left="0"/>
        <w:rPr>
          <w:sz w:val="19"/>
        </w:rPr>
      </w:pP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0"/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>single study</w:t>
      </w:r>
      <w:r>
        <w:rPr>
          <w:color w:val="FF0000"/>
          <w:spacing w:val="-15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  <w:spacing w:before="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research question/topic of the</w:t>
      </w:r>
      <w:r>
        <w:rPr>
          <w:spacing w:val="-12"/>
        </w:rPr>
        <w:t xml:space="preserve"> </w:t>
      </w:r>
      <w:r>
        <w:t>study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study design (RCT, cohort,</w:t>
      </w:r>
      <w:r>
        <w:rPr>
          <w:spacing w:val="-14"/>
        </w:rPr>
        <w:t xml:space="preserve"> </w:t>
      </w:r>
      <w:r>
        <w:t>etc.)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number of</w:t>
      </w:r>
      <w:r>
        <w:rPr>
          <w:spacing w:val="-9"/>
        </w:rPr>
        <w:t xml:space="preserve"> </w:t>
      </w:r>
      <w:r>
        <w:t>patients</w:t>
      </w:r>
    </w:p>
    <w:p w:rsidR="009835F6" w:rsidRDefault="00FD0839">
      <w:pPr>
        <w:pStyle w:val="BodyText"/>
        <w:tabs>
          <w:tab w:val="left" w:pos="1727"/>
        </w:tabs>
        <w:ind w:right="6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patient demographics and/or description of included patients (diagnostic criteria, disease severity, etc.)</w:t>
      </w:r>
    </w:p>
    <w:p w:rsidR="009835F6" w:rsidRDefault="00FD0839">
      <w:pPr>
        <w:pStyle w:val="BodyText"/>
        <w:tabs>
          <w:tab w:val="left" w:pos="1727"/>
        </w:tabs>
        <w:spacing w:before="1"/>
        <w:ind w:right="6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comparator</w:t>
      </w:r>
      <w:r>
        <w:rPr>
          <w:spacing w:val="-3"/>
        </w:rPr>
        <w:t xml:space="preserve"> </w:t>
      </w:r>
      <w:r>
        <w:t>(treatment</w:t>
      </w:r>
      <w:r>
        <w:rPr>
          <w:spacing w:val="-4"/>
        </w:rPr>
        <w:t xml:space="preserve"> </w:t>
      </w:r>
      <w:r>
        <w:t>protocol,</w:t>
      </w:r>
      <w:r>
        <w:rPr>
          <w:spacing w:val="-6"/>
        </w:rPr>
        <w:t xml:space="preserve"> </w:t>
      </w:r>
      <w:r>
        <w:t>dose,</w:t>
      </w:r>
      <w:r>
        <w:rPr>
          <w:spacing w:val="-6"/>
        </w:rPr>
        <w:t xml:space="preserve"> </w:t>
      </w:r>
      <w:r>
        <w:t>route,</w:t>
      </w:r>
      <w:r>
        <w:rPr>
          <w:spacing w:val="-5"/>
        </w:rPr>
        <w:t xml:space="preserve"> </w:t>
      </w:r>
      <w:r>
        <w:t>frequency,</w:t>
      </w:r>
      <w:r>
        <w:rPr>
          <w:spacing w:val="-6"/>
        </w:rPr>
        <w:t xml:space="preserve"> </w:t>
      </w:r>
      <w:r>
        <w:t>duration, etc.)</w:t>
      </w:r>
    </w:p>
    <w:p w:rsidR="009835F6" w:rsidRDefault="00FD0839">
      <w:pPr>
        <w:pStyle w:val="BodyText"/>
        <w:tabs>
          <w:tab w:val="left" w:pos="1727"/>
        </w:tabs>
        <w:spacing w:before="5"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Numerical results (95% CI, P value,</w:t>
      </w:r>
      <w:r>
        <w:rPr>
          <w:spacing w:val="-19"/>
        </w:rPr>
        <w:t xml:space="preserve"> </w:t>
      </w:r>
      <w:r>
        <w:t>etc</w:t>
      </w:r>
      <w:r>
        <w:t>.)</w:t>
      </w:r>
    </w:p>
    <w:p w:rsidR="009835F6" w:rsidRDefault="00FD0839">
      <w:pPr>
        <w:pStyle w:val="BodyText"/>
        <w:spacing w:line="264" w:lineRule="exact"/>
      </w:pPr>
      <w:r>
        <w:t>If outcomes are measured via outcome scales or scoring systems, the manuscript lacks:</w:t>
      </w:r>
    </w:p>
    <w:p w:rsidR="009835F6" w:rsidRDefault="00FD0839">
      <w:pPr>
        <w:pStyle w:val="BodyText"/>
        <w:tabs>
          <w:tab w:val="left" w:pos="1727"/>
        </w:tabs>
        <w:spacing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what is</w:t>
      </w:r>
      <w:r>
        <w:rPr>
          <w:spacing w:val="-12"/>
        </w:rPr>
        <w:t xml:space="preserve"> </w:t>
      </w:r>
      <w:r>
        <w:t>measured</w:t>
      </w:r>
    </w:p>
    <w:p w:rsidR="009835F6" w:rsidRDefault="00FD0839">
      <w:pPr>
        <w:pStyle w:val="BodyText"/>
        <w:tabs>
          <w:tab w:val="left" w:pos="1727"/>
        </w:tabs>
        <w:spacing w:before="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equals</w:t>
      </w:r>
      <w:r>
        <w:rPr>
          <w:spacing w:val="-20"/>
        </w:rPr>
        <w:t xml:space="preserve"> </w:t>
      </w:r>
      <w:r>
        <w:t>improvement</w:t>
      </w: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68"/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 xml:space="preserve">systematic review </w:t>
      </w:r>
      <w:r>
        <w:t xml:space="preserve">or </w:t>
      </w:r>
      <w:r>
        <w:rPr>
          <w:color w:val="FF0000"/>
        </w:rPr>
        <w:t>meta-analysis</w:t>
      </w:r>
      <w:r>
        <w:rPr>
          <w:color w:val="FF0000"/>
          <w:spacing w:val="-32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research question/topic of the</w:t>
      </w:r>
      <w:r>
        <w:rPr>
          <w:spacing w:val="-12"/>
        </w:rPr>
        <w:t xml:space="preserve"> </w:t>
      </w:r>
      <w:r>
        <w:t>study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design of included studies (RCT, cohort,</w:t>
      </w:r>
      <w:r>
        <w:rPr>
          <w:spacing w:val="-30"/>
        </w:rPr>
        <w:t xml:space="preserve"> </w:t>
      </w:r>
      <w:r>
        <w:t>etc.)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total number of included</w:t>
      </w:r>
      <w:r>
        <w:rPr>
          <w:spacing w:val="-8"/>
        </w:rPr>
        <w:t xml:space="preserve"> </w:t>
      </w:r>
      <w:r>
        <w:t>studies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total number of included</w:t>
      </w:r>
      <w:r>
        <w:rPr>
          <w:spacing w:val="-8"/>
        </w:rPr>
        <w:t xml:space="preserve"> </w:t>
      </w:r>
      <w:r>
        <w:t>patients</w:t>
      </w:r>
    </w:p>
    <w:p w:rsidR="009835F6" w:rsidRDefault="00FD0839">
      <w:pPr>
        <w:pStyle w:val="BodyText"/>
        <w:tabs>
          <w:tab w:val="left" w:pos="1727"/>
        </w:tabs>
        <w:spacing w:before="1"/>
        <w:ind w:right="6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patient demographics and/or description of included patients (diagnos</w:t>
      </w:r>
      <w:r>
        <w:t>tic criteria, disease severity, etc.)</w:t>
      </w:r>
    </w:p>
    <w:p w:rsidR="009835F6" w:rsidRDefault="00FD0839">
      <w:pPr>
        <w:pStyle w:val="BodyText"/>
        <w:tabs>
          <w:tab w:val="left" w:pos="1727"/>
        </w:tabs>
        <w:ind w:right="5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interventions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comparators</w:t>
      </w:r>
      <w:r>
        <w:rPr>
          <w:spacing w:val="-9"/>
        </w:rPr>
        <w:t xml:space="preserve"> </w:t>
      </w:r>
      <w:r>
        <w:t>(treatment</w:t>
      </w:r>
      <w:r>
        <w:rPr>
          <w:spacing w:val="-6"/>
        </w:rPr>
        <w:t xml:space="preserve"> </w:t>
      </w:r>
      <w:r>
        <w:t>protocol,</w:t>
      </w:r>
      <w:r>
        <w:rPr>
          <w:spacing w:val="-5"/>
        </w:rPr>
        <w:t xml:space="preserve"> </w:t>
      </w:r>
      <w:r>
        <w:t>dose,</w:t>
      </w:r>
      <w:r>
        <w:rPr>
          <w:spacing w:val="-11"/>
        </w:rPr>
        <w:t xml:space="preserve"> </w:t>
      </w:r>
      <w:r>
        <w:t>route,</w:t>
      </w:r>
      <w:r>
        <w:rPr>
          <w:spacing w:val="-10"/>
        </w:rPr>
        <w:t xml:space="preserve"> </w:t>
      </w:r>
      <w:r>
        <w:t>frequency,</w:t>
      </w:r>
      <w:r>
        <w:rPr>
          <w:spacing w:val="-6"/>
        </w:rPr>
        <w:t xml:space="preserve"> </w:t>
      </w:r>
      <w:r>
        <w:t>duration, etc.)</w:t>
      </w:r>
    </w:p>
    <w:p w:rsidR="009835F6" w:rsidRDefault="00FD0839">
      <w:pPr>
        <w:pStyle w:val="BodyText"/>
        <w:tabs>
          <w:tab w:val="left" w:pos="1727"/>
        </w:tabs>
        <w:spacing w:before="5"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Numerical results with (95% CI, P value,</w:t>
      </w:r>
      <w:r>
        <w:rPr>
          <w:spacing w:val="-22"/>
        </w:rPr>
        <w:t xml:space="preserve"> </w:t>
      </w:r>
      <w:r>
        <w:t>etc.)</w:t>
      </w:r>
    </w:p>
    <w:p w:rsidR="009835F6" w:rsidRDefault="00FD0839">
      <w:pPr>
        <w:pStyle w:val="BodyText"/>
        <w:spacing w:line="266" w:lineRule="exact"/>
      </w:pPr>
      <w:r>
        <w:t>If outcomes are measured via outcome scales or scoring systems, the manuscript lacks: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what is</w:t>
      </w:r>
      <w:r>
        <w:rPr>
          <w:spacing w:val="-12"/>
        </w:rPr>
        <w:t xml:space="preserve"> </w:t>
      </w:r>
      <w:r>
        <w:t>measured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equals</w:t>
      </w:r>
      <w:r>
        <w:rPr>
          <w:spacing w:val="-20"/>
        </w:rPr>
        <w:t xml:space="preserve"> </w:t>
      </w:r>
      <w:r>
        <w:t>improvement</w:t>
      </w: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68"/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 xml:space="preserve">diagnostic study </w:t>
      </w:r>
      <w:r>
        <w:t>(or meta-a</w:t>
      </w:r>
      <w:r>
        <w:t>nalysis of the same)</w:t>
      </w:r>
      <w:r>
        <w:rPr>
          <w:spacing w:val="-32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testing</w:t>
      </w:r>
      <w:r>
        <w:rPr>
          <w:spacing w:val="-17"/>
        </w:rPr>
        <w:t xml:space="preserve"> </w:t>
      </w:r>
      <w:r>
        <w:t>protocol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reference</w:t>
      </w:r>
      <w:r>
        <w:rPr>
          <w:spacing w:val="-13"/>
        </w:rPr>
        <w:t xml:space="preserve"> </w:t>
      </w:r>
      <w:r>
        <w:t>standard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prevalence of the</w:t>
      </w:r>
      <w:r>
        <w:rPr>
          <w:spacing w:val="-12"/>
        </w:rPr>
        <w:t xml:space="preserve"> </w:t>
      </w:r>
      <w:r>
        <w:t>disease/condition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numerical results (sensitivity, specificity, likelihood ratios,</w:t>
      </w:r>
      <w:r>
        <w:rPr>
          <w:spacing w:val="-24"/>
        </w:rPr>
        <w:t xml:space="preserve"> </w:t>
      </w:r>
      <w:r>
        <w:t>etc.)</w:t>
      </w: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73"/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>practice guideline</w:t>
      </w:r>
      <w:r>
        <w:rPr>
          <w:color w:val="FF0000"/>
          <w:spacing w:val="-16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organization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development process (consensus or</w:t>
      </w:r>
      <w:r>
        <w:rPr>
          <w:spacing w:val="-11"/>
        </w:rPr>
        <w:t xml:space="preserve"> </w:t>
      </w:r>
      <w:r>
        <w:t>evidence-based)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SOR or level/grade of evidence</w:t>
      </w:r>
      <w:r>
        <w:rPr>
          <w:spacing w:val="-13"/>
        </w:rPr>
        <w:t xml:space="preserve"> </w:t>
      </w:r>
      <w:r>
        <w:t>indicators</w:t>
      </w:r>
    </w:p>
    <w:p w:rsidR="009835F6" w:rsidRDefault="009835F6">
      <w:pPr>
        <w:pStyle w:val="BodyText"/>
        <w:ind w:left="0"/>
        <w:rPr>
          <w:sz w:val="20"/>
        </w:rPr>
      </w:pPr>
    </w:p>
    <w:p w:rsidR="009835F6" w:rsidRDefault="00FD0839">
      <w:pPr>
        <w:pStyle w:val="BodyText"/>
        <w:spacing w:before="3"/>
        <w:ind w:left="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109855</wp:posOffset>
                </wp:positionV>
                <wp:extent cx="6318250" cy="1149350"/>
                <wp:effectExtent l="9525" t="13335" r="6350" b="889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14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5F6" w:rsidRDefault="00FD0839">
                            <w:pPr>
                              <w:spacing w:before="75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6.5pt;margin-top:8.65pt;width:497.5pt;height:90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CMhgIAACAFAAAOAAAAZHJzL2Uyb0RvYy54bWysVF1v2yAUfZ+0/4B4Tx0nTppYcaouTqZJ&#10;3YfU7gcQjGM0DAxI7G7af98F4rRdX6ZpfsAX7uVwz+VcVjd9K9CJGcuVLHB6NcaISaoqLg8F/vqw&#10;Gy0wso7IigglWYEfmcU367dvVp3O2UQ1SlTMIACRNu90gRvndJ4kljasJfZKaSbBWSvTEgdTc0gq&#10;QzpAb0UyGY/nSadMpY2izFpYLaMTrwN+XTPqPte1ZQ6JAkNuLowmjHs/JusVyQ+G6IbTcxrkH7Jo&#10;CZdw6AWqJI6go+GvoFpOjbKqdldUtYmqa05Z4ABs0vEfbO4bolngAsWx+lIm+/9g6afTF4N4VeBr&#10;jCRp4YoeWO/QO9Wja1+dTtscgu41hLkeluGWA1Or7xT9ZpFUm4bIA7s1RnUNIxVkl/qdybOtEcd6&#10;kH33UVVwDDk6FYD62rS+dFAMBOhwS4+Xm/GpUFicT9PFZAYuCr40zZZTmPgzSD5s18a690y1yBsF&#10;NnD1AZ6c7qyLoUOIP02qHRcC1kkuJOoKvJxNZpGYErzyTu+z5rDfCINOxAsofOdz7fMwj1wS28S4&#10;4PJhJG+5A30L3hZ4cdlNcl+nraxCiCNcRBvYCOl3AW1I+mxFHf1cjpfbxXaRjbLJfDvKxmU5ut1t&#10;stF8l17Pymm52ZTpL08gzfKGVxWTnsOg6TT7O82cuyuq8aLqF1xflGQXvtclSV6mEW4KWA3/wC4I&#10;xGsiqsP1+z4oMajHi2evqkdQjFGxbeGZAaNR5gdGHbRsge33IzEMI/FBgup8fw+GGYz9YBBJYWuB&#10;HUbR3Lj4Dhy14YcGkKOupboFZdY8aOYpi7OeoQ0Dh/OT4fv8+TxEPT1s698AAAD//wMAUEsDBBQA&#10;BgAIAAAAIQBn+Lm+3wAAAAsBAAAPAAAAZHJzL2Rvd25yZXYueG1sTE/LTsMwELwj8Q/WInFB1Cnh&#10;EUKcClVwQxUtoHJ04yWOEq+j2G3Sv2d7gtvMzmh2plhMrhMHHELjScF8loBAqrxpqFbw+fF6nYEI&#10;UZPRnSdUcMQAi/L8rNC58SOt8bCJteAQCrlWYGPscylDZdHpMPM9Ems/fnA6Mh1qaQY9crjr5E2S&#10;3EunG+IPVve4tFi1m71T0K7s+3r7tvyuriS29fiVbLPji1KXF9PzE4iIU/wzw6k+V4eSO+38nkwQ&#10;HfO7lLdEBg8piJNhfpvxZcfoMUtBloX8v6H8BQAA//8DAFBLAQItABQABgAIAAAAIQC2gziS/gAA&#10;AOEBAAATAAAAAAAAAAAAAAAAAAAAAABbQ29udGVudF9UeXBlc10ueG1sUEsBAi0AFAAGAAgAAAAh&#10;ADj9If/WAAAAlAEAAAsAAAAAAAAAAAAAAAAALwEAAF9yZWxzLy5yZWxzUEsBAi0AFAAGAAgAAAAh&#10;APeDcIyGAgAAIAUAAA4AAAAAAAAAAAAAAAAALgIAAGRycy9lMm9Eb2MueG1sUEsBAi0AFAAGAAgA&#10;AAAhAGf4ub7fAAAACwEAAA8AAAAAAAAAAAAAAAAA4AQAAGRycy9kb3ducmV2LnhtbFBLBQYAAAAA&#10;BAAEAPMAAADsBQAAAAA=&#10;" filled="f">
                <v:textbox inset="0,0,0,0">
                  <w:txbxContent>
                    <w:p w:rsidR="009835F6" w:rsidRDefault="00FD0839">
                      <w:pPr>
                        <w:spacing w:before="75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35F6" w:rsidRDefault="009835F6">
      <w:pPr>
        <w:rPr>
          <w:sz w:val="10"/>
        </w:rPr>
        <w:sectPr w:rsidR="009835F6">
          <w:pgSz w:w="12240" w:h="15840"/>
          <w:pgMar w:top="680" w:right="400" w:bottom="280" w:left="620" w:header="720" w:footer="720" w:gutter="0"/>
          <w:cols w:space="720"/>
        </w:sectPr>
      </w:pPr>
    </w:p>
    <w:p w:rsidR="009835F6" w:rsidRDefault="00FD0839">
      <w:pPr>
        <w:pStyle w:val="Heading1"/>
      </w:pPr>
      <w:bookmarkStart w:id="2" w:name="Paragraph_2"/>
      <w:bookmarkEnd w:id="2"/>
      <w:r>
        <w:rPr>
          <w:u w:val="single"/>
        </w:rPr>
        <w:lastRenderedPageBreak/>
        <w:t>Paragraph 2</w:t>
      </w:r>
    </w:p>
    <w:p w:rsidR="009835F6" w:rsidRDefault="00FD0839">
      <w:pPr>
        <w:pStyle w:val="Heading2"/>
        <w:tabs>
          <w:tab w:val="left" w:pos="2077"/>
        </w:tabs>
        <w:spacing w:before="182"/>
        <w:ind w:left="820"/>
      </w:pPr>
      <w:r>
        <w:t>Score: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35F6" w:rsidRDefault="009835F6">
      <w:pPr>
        <w:pStyle w:val="BodyText"/>
        <w:spacing w:before="1"/>
        <w:ind w:left="0"/>
        <w:rPr>
          <w:sz w:val="17"/>
        </w:rPr>
      </w:pP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>single study</w:t>
      </w:r>
      <w:r>
        <w:rPr>
          <w:color w:val="FF0000"/>
          <w:spacing w:val="-15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research question/topic of th</w:t>
      </w:r>
      <w:r>
        <w:t>e</w:t>
      </w:r>
      <w:r>
        <w:rPr>
          <w:spacing w:val="-12"/>
        </w:rPr>
        <w:t xml:space="preserve"> </w:t>
      </w:r>
      <w:r>
        <w:t>study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study design (RCT, cohort,</w:t>
      </w:r>
      <w:r>
        <w:rPr>
          <w:spacing w:val="-14"/>
        </w:rPr>
        <w:t xml:space="preserve"> </w:t>
      </w:r>
      <w:r>
        <w:t>etc.)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number of</w:t>
      </w:r>
      <w:r>
        <w:rPr>
          <w:spacing w:val="-9"/>
        </w:rPr>
        <w:t xml:space="preserve"> </w:t>
      </w:r>
      <w:r>
        <w:t>patients</w:t>
      </w:r>
    </w:p>
    <w:p w:rsidR="009835F6" w:rsidRDefault="00FD0839">
      <w:pPr>
        <w:pStyle w:val="BodyText"/>
        <w:tabs>
          <w:tab w:val="left" w:pos="1727"/>
        </w:tabs>
        <w:ind w:right="6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patient demographics and/or description of included patients (diagnostic criteria, disease severity, etc.)</w:t>
      </w:r>
    </w:p>
    <w:p w:rsidR="009835F6" w:rsidRDefault="00FD0839">
      <w:pPr>
        <w:pStyle w:val="BodyText"/>
        <w:tabs>
          <w:tab w:val="left" w:pos="1727"/>
        </w:tabs>
        <w:ind w:right="6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intervention and comparator (treatment protocol, dose, route, frequency, duration, etc.)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Numerical results (95% CI, P value,</w:t>
      </w:r>
      <w:r>
        <w:rPr>
          <w:spacing w:val="-19"/>
        </w:rPr>
        <w:t xml:space="preserve"> </w:t>
      </w:r>
      <w:r>
        <w:t>etc.)</w:t>
      </w:r>
    </w:p>
    <w:p w:rsidR="009835F6" w:rsidRDefault="00FD0839">
      <w:pPr>
        <w:pStyle w:val="BodyText"/>
      </w:pPr>
      <w:r>
        <w:t>If outcomes are measured via outcome scales or scoring systems, the manuscript lacks:</w:t>
      </w:r>
    </w:p>
    <w:p w:rsidR="009835F6" w:rsidRDefault="00FD0839">
      <w:pPr>
        <w:pStyle w:val="BodyText"/>
        <w:tabs>
          <w:tab w:val="left" w:pos="1727"/>
        </w:tabs>
        <w:spacing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wha</w:t>
      </w:r>
      <w:r>
        <w:t>t is</w:t>
      </w:r>
      <w:r>
        <w:rPr>
          <w:spacing w:val="-12"/>
        </w:rPr>
        <w:t xml:space="preserve"> </w:t>
      </w:r>
      <w:r>
        <w:t>measured</w:t>
      </w:r>
    </w:p>
    <w:p w:rsidR="009835F6" w:rsidRDefault="00FD0839">
      <w:pPr>
        <w:pStyle w:val="BodyText"/>
        <w:tabs>
          <w:tab w:val="left" w:pos="1727"/>
        </w:tabs>
        <w:spacing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equals</w:t>
      </w:r>
      <w:r>
        <w:rPr>
          <w:spacing w:val="-20"/>
        </w:rPr>
        <w:t xml:space="preserve"> </w:t>
      </w:r>
      <w:r>
        <w:t>improvement</w:t>
      </w: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73"/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 xml:space="preserve">systematic review </w:t>
      </w:r>
      <w:r>
        <w:t xml:space="preserve">or </w:t>
      </w:r>
      <w:r>
        <w:rPr>
          <w:color w:val="FF0000"/>
        </w:rPr>
        <w:t>meta-analysis</w:t>
      </w:r>
      <w:r>
        <w:rPr>
          <w:color w:val="FF0000"/>
          <w:spacing w:val="-32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research question/topic of the</w:t>
      </w:r>
      <w:r>
        <w:rPr>
          <w:spacing w:val="-12"/>
        </w:rPr>
        <w:t xml:space="preserve"> </w:t>
      </w:r>
      <w:r>
        <w:t>study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design of included studies (RCT, cohort,</w:t>
      </w:r>
      <w:r>
        <w:rPr>
          <w:spacing w:val="-30"/>
        </w:rPr>
        <w:t xml:space="preserve"> </w:t>
      </w:r>
      <w:r>
        <w:t>etc.)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total number of included</w:t>
      </w:r>
      <w:r>
        <w:rPr>
          <w:spacing w:val="-8"/>
        </w:rPr>
        <w:t xml:space="preserve"> </w:t>
      </w:r>
      <w:r>
        <w:t>studies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total number of included</w:t>
      </w:r>
      <w:r>
        <w:rPr>
          <w:spacing w:val="-8"/>
        </w:rPr>
        <w:t xml:space="preserve"> </w:t>
      </w:r>
      <w:r>
        <w:t>patients</w:t>
      </w:r>
    </w:p>
    <w:p w:rsidR="009835F6" w:rsidRDefault="00FD0839">
      <w:pPr>
        <w:pStyle w:val="BodyText"/>
        <w:tabs>
          <w:tab w:val="left" w:pos="1727"/>
        </w:tabs>
        <w:ind w:right="6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patient demographics and/or description of included patients (diagnostic criteria, disease severity, etc.)</w:t>
      </w:r>
    </w:p>
    <w:p w:rsidR="009835F6" w:rsidRDefault="00FD0839">
      <w:pPr>
        <w:pStyle w:val="BodyText"/>
        <w:tabs>
          <w:tab w:val="left" w:pos="1727"/>
        </w:tabs>
        <w:spacing w:before="1"/>
        <w:ind w:right="5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interventions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comparators</w:t>
      </w:r>
      <w:r>
        <w:rPr>
          <w:spacing w:val="-9"/>
        </w:rPr>
        <w:t xml:space="preserve"> </w:t>
      </w:r>
      <w:r>
        <w:t>(treatment</w:t>
      </w:r>
      <w:r>
        <w:rPr>
          <w:spacing w:val="-6"/>
        </w:rPr>
        <w:t xml:space="preserve"> </w:t>
      </w:r>
      <w:r>
        <w:t>protocol,</w:t>
      </w:r>
      <w:r>
        <w:rPr>
          <w:spacing w:val="-5"/>
        </w:rPr>
        <w:t xml:space="preserve"> </w:t>
      </w:r>
      <w:r>
        <w:t>dose,</w:t>
      </w:r>
      <w:r>
        <w:rPr>
          <w:spacing w:val="-11"/>
        </w:rPr>
        <w:t xml:space="preserve"> </w:t>
      </w:r>
      <w:r>
        <w:t>route,</w:t>
      </w:r>
      <w:r>
        <w:rPr>
          <w:spacing w:val="-10"/>
        </w:rPr>
        <w:t xml:space="preserve"> </w:t>
      </w:r>
      <w:r>
        <w:t>frequency,</w:t>
      </w:r>
      <w:r>
        <w:rPr>
          <w:spacing w:val="-6"/>
        </w:rPr>
        <w:t xml:space="preserve"> </w:t>
      </w:r>
      <w:r>
        <w:t>duration, etc.)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Numerical results (95% CI, P value,</w:t>
      </w:r>
      <w:r>
        <w:rPr>
          <w:spacing w:val="-19"/>
        </w:rPr>
        <w:t xml:space="preserve"> </w:t>
      </w:r>
      <w:r>
        <w:t>etc.)</w:t>
      </w:r>
    </w:p>
    <w:p w:rsidR="009835F6" w:rsidRDefault="00FD0839">
      <w:pPr>
        <w:pStyle w:val="BodyText"/>
        <w:spacing w:before="1" w:line="266" w:lineRule="exact"/>
      </w:pPr>
      <w:r>
        <w:t>If outcomes are measured via outcome scales or scoring systems, the manuscript lacks:</w:t>
      </w:r>
    </w:p>
    <w:p w:rsidR="009835F6" w:rsidRDefault="00FD0839">
      <w:pPr>
        <w:pStyle w:val="BodyText"/>
        <w:tabs>
          <w:tab w:val="left" w:pos="1727"/>
        </w:tabs>
        <w:spacing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what is</w:t>
      </w:r>
      <w:r>
        <w:rPr>
          <w:spacing w:val="-12"/>
        </w:rPr>
        <w:t xml:space="preserve"> </w:t>
      </w:r>
      <w:r>
        <w:t>measured</w:t>
      </w:r>
    </w:p>
    <w:p w:rsidR="009835F6" w:rsidRDefault="00FD0839">
      <w:pPr>
        <w:pStyle w:val="BodyText"/>
        <w:tabs>
          <w:tab w:val="left" w:pos="1727"/>
        </w:tabs>
        <w:spacing w:before="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equals</w:t>
      </w:r>
      <w:r>
        <w:rPr>
          <w:spacing w:val="-20"/>
        </w:rPr>
        <w:t xml:space="preserve"> </w:t>
      </w:r>
      <w:r>
        <w:t>improvement</w:t>
      </w:r>
    </w:p>
    <w:p w:rsidR="009835F6" w:rsidRDefault="009835F6">
      <w:pPr>
        <w:pStyle w:val="BodyText"/>
        <w:spacing w:before="10"/>
        <w:ind w:left="0"/>
        <w:rPr>
          <w:sz w:val="21"/>
        </w:rPr>
      </w:pP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 xml:space="preserve">diagnostic study </w:t>
      </w:r>
      <w:r>
        <w:t>(or meta-analysis of the same)</w:t>
      </w:r>
      <w:r>
        <w:rPr>
          <w:spacing w:val="-33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  <w:spacing w:before="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testing</w:t>
      </w:r>
      <w:r>
        <w:rPr>
          <w:spacing w:val="-12"/>
        </w:rPr>
        <w:t xml:space="preserve"> </w:t>
      </w:r>
      <w:r>
        <w:t>protocol</w:t>
      </w:r>
    </w:p>
    <w:p w:rsidR="009835F6" w:rsidRDefault="00FD0839">
      <w:pPr>
        <w:pStyle w:val="BodyText"/>
        <w:tabs>
          <w:tab w:val="left" w:pos="1727"/>
        </w:tabs>
        <w:spacing w:before="1"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reference</w:t>
      </w:r>
      <w:r>
        <w:rPr>
          <w:spacing w:val="-13"/>
        </w:rPr>
        <w:t xml:space="preserve"> </w:t>
      </w:r>
      <w:r>
        <w:t>standard</w:t>
      </w:r>
    </w:p>
    <w:p w:rsidR="009835F6" w:rsidRDefault="00FD0839">
      <w:pPr>
        <w:pStyle w:val="BodyText"/>
        <w:tabs>
          <w:tab w:val="left" w:pos="1727"/>
        </w:tabs>
        <w:spacing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prevalence of the</w:t>
      </w:r>
      <w:r>
        <w:rPr>
          <w:spacing w:val="-12"/>
        </w:rPr>
        <w:t xml:space="preserve"> </w:t>
      </w:r>
      <w:r>
        <w:t>disease/condition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numerical results (sensitivity, specificity, likelihood ratios,</w:t>
      </w:r>
      <w:r>
        <w:rPr>
          <w:spacing w:val="-24"/>
        </w:rPr>
        <w:t xml:space="preserve"> </w:t>
      </w:r>
      <w:r>
        <w:t>etc.)</w:t>
      </w: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68"/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>practice guideline</w:t>
      </w:r>
      <w:r>
        <w:rPr>
          <w:color w:val="FF0000"/>
          <w:spacing w:val="-16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  <w:spacing w:before="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organization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development process (consensus or</w:t>
      </w:r>
      <w:r>
        <w:rPr>
          <w:spacing w:val="-11"/>
        </w:rPr>
        <w:t xml:space="preserve"> </w:t>
      </w:r>
      <w:r>
        <w:t>evidence-based)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SOR or level/grade of evidence</w:t>
      </w:r>
      <w:r>
        <w:rPr>
          <w:spacing w:val="-13"/>
        </w:rPr>
        <w:t xml:space="preserve"> </w:t>
      </w:r>
      <w:r>
        <w:t>indicators</w:t>
      </w:r>
    </w:p>
    <w:p w:rsidR="009835F6" w:rsidRDefault="009835F6">
      <w:pPr>
        <w:pStyle w:val="BodyText"/>
        <w:ind w:left="0"/>
        <w:rPr>
          <w:sz w:val="20"/>
        </w:rPr>
      </w:pPr>
    </w:p>
    <w:p w:rsidR="009835F6" w:rsidRDefault="00FD0839">
      <w:pPr>
        <w:pStyle w:val="BodyText"/>
        <w:spacing w:before="4"/>
        <w:ind w:left="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187960</wp:posOffset>
                </wp:positionV>
                <wp:extent cx="6318250" cy="1149350"/>
                <wp:effectExtent l="9525" t="12700" r="6350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14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5F6" w:rsidRDefault="00FD0839">
                            <w:pPr>
                              <w:spacing w:before="72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6.5pt;margin-top:14.8pt;width:497.5pt;height:90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pQhgIAACAFAAAOAAAAZHJzL2Uyb0RvYy54bWysVF1v2yAUfZ+0/4B4Tx0nTpZYdaosTqZJ&#10;3YfU7gcQwDEaBg9I7K7af98F4rRdX6ZpfsAX7uVwz+Vcrm/6RqITN1ZoVeD0aowRV1QzoQ4F/na/&#10;Gy0wso4oRqRWvMAP3OKb1ds3112b84mutWTcIABRNu/aAtfOtXmSWFrzhtgr3XIFzkqbhjiYmkPC&#10;DOkAvZHJZDyeJ502rDWacmthtYxOvAr4VcWp+1JVljskCwy5uTCaMO79mKyuSX4wpK0FPadB/iGL&#10;hggFh16gSuIIOhrxCqoR1GirK3dFdZPoqhKUBw7AJh3/weauJi0PXKA4tr2Uyf4/WPr59NUgwQo8&#10;x0iRBq7onvcOvdc9mvvqdK3NIeiuhTDXwzLccmBq21tNv1uk9KYm6sDXxuiu5oRBdqnfmTzbGnGs&#10;B9l3nzSDY8jR6QDUV6bxpYNiIECHW3q43IxPhcLifJouJjNwUfClabacwsSfQfJhe2us+8B1g7xR&#10;YANXH+DJ6da6GDqE+NOU3gkpYZ3kUqGuwMvZZBaJaSmYd3qfNYf9Rhp0Il5A4Tufa5+HeeSS2DrG&#10;BZcPI3kjHOhbiqbAi8tukvs6bRULIY4IGW1gI5XfBbQh6bMVdfS4HC+3i+0iG2WT+XaUjctytN5t&#10;stF8l76bldNysynTX55AmuW1YIwrz2HQdJr9nWbO3RXVeFH1C64vSrIL3+uSJC/TCDcFrIZ/YBcE&#10;4jUR1eH6fR+UOPFwXjx7zR5AMUbHtoVnBoxam58YddCyBbY/jsRwjORHBarz/T0YZjD2g0EUha0F&#10;dhhFc+PiO3BsjTjUgBx1rfQalFmJoJmnLM56hjYMHM5Phu/z5/MQ9fSwrX4DAAD//wMAUEsDBBQA&#10;BgAIAAAAIQBE33qY4AAAAAsBAAAPAAAAZHJzL2Rvd25yZXYueG1sTI/BTsMwEETvSPyDtUhcELVT&#10;IAohToUquCHUllbl6MZLHCW2o9ht0r9ne4LjzI5m3xSLyXbshENovJOQzAQwdJXXjaslbL/e7zNg&#10;ISqnVecdSjhjgEV5fVWoXPvRrfG0iTWjEhdyJcHE2Oech8qgVWHme3R0+/GDVZHkUHM9qJHKbcfn&#10;QqTcqsbRB6N6XBqs2s3RSmg/zWq9/1h+V3cc23rciX12fpPy9mZ6fQEWcYp/YbjgEzqUxHTwR6cD&#10;60g/PdCWKGH+nAK7BJLHjJwDOYlIgZcF/7+h/AUAAP//AwBQSwECLQAUAAYACAAAACEAtoM4kv4A&#10;AADhAQAAEwAAAAAAAAAAAAAAAAAAAAAAW0NvbnRlbnRfVHlwZXNdLnhtbFBLAQItABQABgAIAAAA&#10;IQA4/SH/1gAAAJQBAAALAAAAAAAAAAAAAAAAAC8BAABfcmVscy8ucmVsc1BLAQItABQABgAIAAAA&#10;IQCWsfpQhgIAACAFAAAOAAAAAAAAAAAAAAAAAC4CAABkcnMvZTJvRG9jLnhtbFBLAQItABQABgAI&#10;AAAAIQBE33qY4AAAAAsBAAAPAAAAAAAAAAAAAAAAAOAEAABkcnMvZG93bnJldi54bWxQSwUGAAAA&#10;AAQABADzAAAA7QUAAAAA&#10;" filled="f">
                <v:textbox inset="0,0,0,0">
                  <w:txbxContent>
                    <w:p w:rsidR="009835F6" w:rsidRDefault="00FD0839">
                      <w:pPr>
                        <w:spacing w:before="72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35F6" w:rsidRDefault="009835F6">
      <w:pPr>
        <w:rPr>
          <w:sz w:val="20"/>
        </w:rPr>
        <w:sectPr w:rsidR="009835F6">
          <w:pgSz w:w="12240" w:h="15840"/>
          <w:pgMar w:top="680" w:right="400" w:bottom="280" w:left="620" w:header="720" w:footer="720" w:gutter="0"/>
          <w:cols w:space="720"/>
        </w:sectPr>
      </w:pPr>
    </w:p>
    <w:p w:rsidR="009835F6" w:rsidRDefault="00FD0839">
      <w:pPr>
        <w:pStyle w:val="Heading1"/>
        <w:spacing w:before="22"/>
      </w:pPr>
      <w:bookmarkStart w:id="3" w:name="Paragraph_3,_if_applicable"/>
      <w:bookmarkEnd w:id="3"/>
      <w:r>
        <w:rPr>
          <w:u w:val="single"/>
        </w:rPr>
        <w:lastRenderedPageBreak/>
        <w:t>Paragraph 3, if applicable</w:t>
      </w:r>
    </w:p>
    <w:p w:rsidR="009835F6" w:rsidRDefault="00FD0839">
      <w:pPr>
        <w:pStyle w:val="Heading2"/>
        <w:tabs>
          <w:tab w:val="left" w:pos="2077"/>
        </w:tabs>
        <w:ind w:left="820"/>
      </w:pPr>
      <w:r>
        <w:t>Score: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35F6" w:rsidRDefault="009835F6">
      <w:pPr>
        <w:pStyle w:val="BodyText"/>
        <w:spacing w:before="3"/>
        <w:ind w:left="0"/>
        <w:rPr>
          <w:sz w:val="16"/>
        </w:rPr>
      </w:pP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>single study</w:t>
      </w:r>
      <w:r>
        <w:rPr>
          <w:color w:val="FF0000"/>
          <w:spacing w:val="-15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  <w:spacing w:before="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research question/topic of the</w:t>
      </w:r>
      <w:r>
        <w:rPr>
          <w:spacing w:val="-12"/>
        </w:rPr>
        <w:t xml:space="preserve"> </w:t>
      </w:r>
      <w:r>
        <w:t>study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study design (RCT, cohort,</w:t>
      </w:r>
      <w:r>
        <w:rPr>
          <w:spacing w:val="-14"/>
        </w:rPr>
        <w:t xml:space="preserve"> </w:t>
      </w:r>
      <w:r>
        <w:t>etc.)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number of</w:t>
      </w:r>
      <w:r>
        <w:rPr>
          <w:spacing w:val="-9"/>
        </w:rPr>
        <w:t xml:space="preserve"> </w:t>
      </w:r>
      <w:r>
        <w:t>patients</w:t>
      </w:r>
    </w:p>
    <w:p w:rsidR="009835F6" w:rsidRDefault="00FD0839">
      <w:pPr>
        <w:pStyle w:val="BodyText"/>
        <w:tabs>
          <w:tab w:val="left" w:pos="1727"/>
        </w:tabs>
        <w:spacing w:before="1"/>
        <w:ind w:right="6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patient demographics and/or description of included patients (diagnostic criteria, disease severity, etc.)</w:t>
      </w:r>
    </w:p>
    <w:p w:rsidR="009835F6" w:rsidRDefault="00FD0839">
      <w:pPr>
        <w:pStyle w:val="BodyText"/>
        <w:tabs>
          <w:tab w:val="left" w:pos="1727"/>
        </w:tabs>
        <w:ind w:right="6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intervention and comparator (treatment protocol, dose, route, frequency, duration, etc.)</w:t>
      </w:r>
    </w:p>
    <w:p w:rsidR="009835F6" w:rsidRDefault="00FD0839">
      <w:pPr>
        <w:pStyle w:val="BodyText"/>
        <w:tabs>
          <w:tab w:val="left" w:pos="1727"/>
        </w:tabs>
        <w:spacing w:before="1"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Numerical results (95% CI, P value,</w:t>
      </w:r>
      <w:r>
        <w:rPr>
          <w:spacing w:val="-19"/>
        </w:rPr>
        <w:t xml:space="preserve"> </w:t>
      </w:r>
      <w:r>
        <w:t>etc</w:t>
      </w:r>
      <w:r>
        <w:t>.)</w:t>
      </w:r>
    </w:p>
    <w:p w:rsidR="009835F6" w:rsidRDefault="00FD0839">
      <w:pPr>
        <w:pStyle w:val="BodyText"/>
        <w:spacing w:line="266" w:lineRule="exact"/>
      </w:pPr>
      <w:r>
        <w:t>If outcomes are measured via outcome scales or scoring systems, the manuscript lacks: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what is</w:t>
      </w:r>
      <w:r>
        <w:rPr>
          <w:spacing w:val="-12"/>
        </w:rPr>
        <w:t xml:space="preserve"> </w:t>
      </w:r>
      <w:r>
        <w:t>measured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equals</w:t>
      </w:r>
      <w:r>
        <w:rPr>
          <w:spacing w:val="-20"/>
        </w:rPr>
        <w:t xml:space="preserve"> </w:t>
      </w:r>
      <w:r>
        <w:t>improvement</w:t>
      </w: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68"/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 xml:space="preserve">systematic review </w:t>
      </w:r>
      <w:r>
        <w:t xml:space="preserve">or </w:t>
      </w:r>
      <w:r>
        <w:rPr>
          <w:color w:val="FF0000"/>
        </w:rPr>
        <w:t>meta-analysis</w:t>
      </w:r>
      <w:r>
        <w:rPr>
          <w:color w:val="FF0000"/>
          <w:spacing w:val="-32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  <w:spacing w:before="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research question/topic of the</w:t>
      </w:r>
      <w:r>
        <w:rPr>
          <w:spacing w:val="-12"/>
        </w:rPr>
        <w:t xml:space="preserve"> </w:t>
      </w:r>
      <w:r>
        <w:t>study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design of included studies (RCT, cohort,</w:t>
      </w:r>
      <w:r>
        <w:rPr>
          <w:spacing w:val="-30"/>
        </w:rPr>
        <w:t xml:space="preserve"> </w:t>
      </w:r>
      <w:r>
        <w:t>etc.)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total number of included</w:t>
      </w:r>
      <w:r>
        <w:rPr>
          <w:spacing w:val="-9"/>
        </w:rPr>
        <w:t xml:space="preserve"> </w:t>
      </w:r>
      <w:r>
        <w:t>studies</w:t>
      </w:r>
    </w:p>
    <w:p w:rsidR="009835F6" w:rsidRDefault="00FD0839">
      <w:pPr>
        <w:pStyle w:val="BodyText"/>
        <w:tabs>
          <w:tab w:val="left" w:pos="1727"/>
        </w:tabs>
        <w:spacing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total number of included</w:t>
      </w:r>
      <w:r>
        <w:rPr>
          <w:spacing w:val="-8"/>
        </w:rPr>
        <w:t xml:space="preserve"> </w:t>
      </w:r>
      <w:r>
        <w:t>patients</w:t>
      </w:r>
    </w:p>
    <w:p w:rsidR="009835F6" w:rsidRDefault="00FD0839">
      <w:pPr>
        <w:pStyle w:val="BodyText"/>
        <w:tabs>
          <w:tab w:val="left" w:pos="1727"/>
        </w:tabs>
        <w:spacing w:before="2" w:line="235" w:lineRule="auto"/>
        <w:ind w:right="6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patient demographics and/or description of included patients (diagnostic criteria, disease severity, etc.)</w:t>
      </w:r>
    </w:p>
    <w:p w:rsidR="009835F6" w:rsidRDefault="00FD0839">
      <w:pPr>
        <w:pStyle w:val="BodyText"/>
        <w:tabs>
          <w:tab w:val="left" w:pos="1727"/>
        </w:tabs>
        <w:spacing w:before="7"/>
        <w:ind w:right="5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interventions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comparators</w:t>
      </w:r>
      <w:r>
        <w:rPr>
          <w:spacing w:val="-9"/>
        </w:rPr>
        <w:t xml:space="preserve"> </w:t>
      </w:r>
      <w:r>
        <w:t>(treatment</w:t>
      </w:r>
      <w:r>
        <w:rPr>
          <w:spacing w:val="-6"/>
        </w:rPr>
        <w:t xml:space="preserve"> </w:t>
      </w:r>
      <w:r>
        <w:t>protocol,</w:t>
      </w:r>
      <w:r>
        <w:rPr>
          <w:spacing w:val="-5"/>
        </w:rPr>
        <w:t xml:space="preserve"> </w:t>
      </w:r>
      <w:r>
        <w:t>dose,</w:t>
      </w:r>
      <w:r>
        <w:rPr>
          <w:spacing w:val="-11"/>
        </w:rPr>
        <w:t xml:space="preserve"> </w:t>
      </w:r>
      <w:r>
        <w:t>route,</w:t>
      </w:r>
      <w:r>
        <w:rPr>
          <w:spacing w:val="-10"/>
        </w:rPr>
        <w:t xml:space="preserve"> </w:t>
      </w:r>
      <w:r>
        <w:t>frequency,</w:t>
      </w:r>
      <w:r>
        <w:rPr>
          <w:spacing w:val="-6"/>
        </w:rPr>
        <w:t xml:space="preserve"> </w:t>
      </w:r>
      <w:r>
        <w:t>duration, etc.)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Numerical results (95% CI, P value,</w:t>
      </w:r>
      <w:r>
        <w:rPr>
          <w:spacing w:val="-19"/>
        </w:rPr>
        <w:t xml:space="preserve"> </w:t>
      </w:r>
      <w:r>
        <w:t>etc.)</w:t>
      </w:r>
    </w:p>
    <w:p w:rsidR="009835F6" w:rsidRDefault="00FD0839">
      <w:pPr>
        <w:pStyle w:val="BodyText"/>
      </w:pPr>
      <w:r>
        <w:t>If outcomes are measured via outcome scales or scoring systems, the manuscript lacks: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what is</w:t>
      </w:r>
      <w:r>
        <w:rPr>
          <w:spacing w:val="-12"/>
        </w:rPr>
        <w:t xml:space="preserve"> </w:t>
      </w:r>
      <w:r>
        <w:t>measured</w:t>
      </w:r>
    </w:p>
    <w:p w:rsidR="009835F6" w:rsidRDefault="00FD0839">
      <w:pPr>
        <w:pStyle w:val="BodyText"/>
        <w:tabs>
          <w:tab w:val="left" w:pos="1727"/>
        </w:tabs>
        <w:spacing w:before="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equals</w:t>
      </w:r>
      <w:r>
        <w:rPr>
          <w:spacing w:val="-21"/>
        </w:rPr>
        <w:t xml:space="preserve"> </w:t>
      </w:r>
      <w:r>
        <w:t>improvement</w:t>
      </w:r>
    </w:p>
    <w:p w:rsidR="009835F6" w:rsidRDefault="009835F6">
      <w:pPr>
        <w:pStyle w:val="BodyText"/>
        <w:spacing w:before="6"/>
        <w:ind w:left="0"/>
        <w:rPr>
          <w:sz w:val="21"/>
        </w:rPr>
      </w:pP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 xml:space="preserve">diagnostic study </w:t>
      </w:r>
      <w:r>
        <w:t>(or</w:t>
      </w:r>
      <w:r>
        <w:t xml:space="preserve"> meta-analysis of the same)</w:t>
      </w:r>
      <w:r>
        <w:rPr>
          <w:spacing w:val="-32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testing</w:t>
      </w:r>
      <w:r>
        <w:rPr>
          <w:spacing w:val="-12"/>
        </w:rPr>
        <w:t xml:space="preserve"> </w:t>
      </w:r>
      <w:r>
        <w:t>protocol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reference</w:t>
      </w:r>
      <w:r>
        <w:rPr>
          <w:spacing w:val="-13"/>
        </w:rPr>
        <w:t xml:space="preserve"> </w:t>
      </w:r>
      <w:r>
        <w:t>standard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prevalence of the</w:t>
      </w:r>
      <w:r>
        <w:rPr>
          <w:spacing w:val="-12"/>
        </w:rPr>
        <w:t xml:space="preserve"> </w:t>
      </w:r>
      <w:r>
        <w:t>disease/condition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numerical results (sensitivity, specificity, likelihood ratios,</w:t>
      </w:r>
      <w:r>
        <w:rPr>
          <w:spacing w:val="-24"/>
        </w:rPr>
        <w:t xml:space="preserve"> </w:t>
      </w:r>
      <w:r>
        <w:t>etc.)</w:t>
      </w: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73"/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>practice guideline</w:t>
      </w:r>
      <w:r>
        <w:rPr>
          <w:color w:val="FF0000"/>
          <w:spacing w:val="-16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organization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development process (consensus or</w:t>
      </w:r>
      <w:r>
        <w:rPr>
          <w:spacing w:val="-11"/>
        </w:rPr>
        <w:t xml:space="preserve"> </w:t>
      </w:r>
      <w:r>
        <w:t>evidence-based)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SOR or level/grade of evidence</w:t>
      </w:r>
      <w:r>
        <w:rPr>
          <w:spacing w:val="-13"/>
        </w:rPr>
        <w:t xml:space="preserve"> </w:t>
      </w:r>
      <w:r>
        <w:t>indicators</w:t>
      </w:r>
    </w:p>
    <w:p w:rsidR="009835F6" w:rsidRDefault="009835F6">
      <w:pPr>
        <w:pStyle w:val="BodyText"/>
        <w:ind w:left="0"/>
        <w:rPr>
          <w:sz w:val="20"/>
        </w:rPr>
      </w:pPr>
    </w:p>
    <w:p w:rsidR="009835F6" w:rsidRDefault="009835F6">
      <w:pPr>
        <w:pStyle w:val="BodyText"/>
        <w:ind w:left="0"/>
        <w:rPr>
          <w:sz w:val="20"/>
        </w:rPr>
      </w:pPr>
    </w:p>
    <w:p w:rsidR="009835F6" w:rsidRDefault="00FD0839">
      <w:pPr>
        <w:pStyle w:val="BodyText"/>
        <w:spacing w:before="7"/>
        <w:ind w:left="0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251460</wp:posOffset>
                </wp:positionV>
                <wp:extent cx="6318250" cy="1377950"/>
                <wp:effectExtent l="9525" t="7620" r="6350" b="508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5F6" w:rsidRDefault="00FD0839">
                            <w:pPr>
                              <w:spacing w:before="73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6.5pt;margin-top:19.8pt;width:497.5pt;height:108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8jhgIAACAFAAAOAAAAZHJzL2Uyb0RvYy54bWysVNuO2yAQfa/Uf0C8J45z28RaZ5XGSVVp&#10;e5F2+wHE4BgVAwUSe1v13ztAnM12X6qqfsADMxzmDGe4vesagU7MWK5kjtPhCCMmS0W5POT46+Nu&#10;sMDIOiIpEUqyHD8xi+9Wb9/ctjpjY1UrQZlBACJt1uoc187pLElsWbOG2KHSTIKzUqYhDqbmkFBD&#10;WkBvRDIejeZJqwzVRpXMWlgtohOvAn5VsdJ9rirLHBI5htxcGE0Y935MVrckOxiia16e0yD/kEVD&#10;uIRDL1AFcQQdDX8F1fDSKKsqNyxVk6iq4iULHIBNOvqDzUNNNAtcoDhWX8pk/x9s+en0xSBOczzD&#10;SJIGruiRdQ69Ux2a+eq02mYQ9KAhzHWwDLccmFp9r8pvFkm1qYk8sLUxqq0ZoZBd6ncmV1sjjvUg&#10;+/ajonAMOToVgLrKNL50UAwE6HBLT5eb8amUsDifpIvxDFwl+NLJzc0SJv4MkvXbtbHuPVMN8kaO&#10;DVx9gCene+tiaB/iT5Nqx4WAdZIJidocL2fjWSSmBKfe6X3WHPYbYdCJeAGF73yuvQ7zyAWxdYwL&#10;Lh9GsoY70LfgTY4Xl90k83XaShpCHOEi2sBGSL8LaEPSZyvq6OdytNwutovpYDqebwfTUVEM1rvN&#10;dDDfpTezYlJsNkX6yxNIp1nNKWXSc+g1nU7/TjPn7opqvKj6BdcXJdmF73VJkpdphJsCVv0/sAsC&#10;8ZqI6nDdvgtKnHg4L569ok+gGKNi28IzA0atzA+MWmjZHNvvR2IYRuKDBNX5/u4N0xv73iCyhK05&#10;dhhFc+PiO3DUhh9qQI66lmoNyqx40MxzFmc9QxsGDucnw/f59TxEPT9sq98AAAD//wMAUEsDBBQA&#10;BgAIAAAAIQBt1OSh4QAAAAsBAAAPAAAAZHJzL2Rvd25yZXYueG1sTI9BT8JAEIXvJv6HzZh4MbIF&#10;pKm1W2KI3owBhOBxacdu0+5s011o+fcOJz2+Ny9vvpctR9uKM/a+dqRgOolAIBWurKlSsPt6f0xA&#10;+KCp1K0jVHBBD8v89ibTaekG2uB5GyrBJeRTrcCE0KVS+sKg1X7iOiS+/bje6sCyr2TZ64HLbStn&#10;URRLq2viD0Z3uDJYNNuTVdB8mvXm8LH6Lh4kNtWwjw7J5U2p+7vx9QVEwDH8heGKz+iQM9PRnaj0&#10;omW9mPOWoGD+HIO4BqZPCTtHBbNFHIPMM/l/Q/4LAAD//wMAUEsBAi0AFAAGAAgAAAAhALaDOJL+&#10;AAAA4QEAABMAAAAAAAAAAAAAAAAAAAAAAFtDb250ZW50X1R5cGVzXS54bWxQSwECLQAUAAYACAAA&#10;ACEAOP0h/9YAAACUAQAACwAAAAAAAAAAAAAAAAAvAQAAX3JlbHMvLnJlbHNQSwECLQAUAAYACAAA&#10;ACEAWJdPI4YCAAAgBQAADgAAAAAAAAAAAAAAAAAuAgAAZHJzL2Uyb0RvYy54bWxQSwECLQAUAAYA&#10;CAAAACEAbdTkoeEAAAALAQAADwAAAAAAAAAAAAAAAADgBAAAZHJzL2Rvd25yZXYueG1sUEsFBgAA&#10;AAAEAAQA8wAAAO4FAAAAAA==&#10;" filled="f">
                <v:textbox inset="0,0,0,0">
                  <w:txbxContent>
                    <w:p w:rsidR="009835F6" w:rsidRDefault="00FD0839">
                      <w:pPr>
                        <w:spacing w:before="73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35F6" w:rsidRDefault="009835F6">
      <w:pPr>
        <w:rPr>
          <w:sz w:val="28"/>
        </w:rPr>
        <w:sectPr w:rsidR="009835F6">
          <w:pgSz w:w="12240" w:h="15840"/>
          <w:pgMar w:top="700" w:right="400" w:bottom="280" w:left="620" w:header="720" w:footer="720" w:gutter="0"/>
          <w:cols w:space="720"/>
        </w:sectPr>
      </w:pPr>
    </w:p>
    <w:p w:rsidR="009835F6" w:rsidRDefault="00FD0839">
      <w:pPr>
        <w:pStyle w:val="Heading1"/>
      </w:pPr>
      <w:bookmarkStart w:id="4" w:name="Paragraph_4,_if_applicable"/>
      <w:bookmarkEnd w:id="4"/>
      <w:r>
        <w:rPr>
          <w:u w:val="single"/>
        </w:rPr>
        <w:lastRenderedPageBreak/>
        <w:t>Paragraph 4, if applicable</w:t>
      </w:r>
    </w:p>
    <w:p w:rsidR="009835F6" w:rsidRDefault="00FD0839">
      <w:pPr>
        <w:pStyle w:val="Heading2"/>
        <w:tabs>
          <w:tab w:val="left" w:pos="2077"/>
        </w:tabs>
        <w:spacing w:before="182"/>
        <w:ind w:left="820"/>
      </w:pPr>
      <w:r>
        <w:t>Score: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35F6" w:rsidRDefault="009835F6">
      <w:pPr>
        <w:pStyle w:val="BodyText"/>
        <w:spacing w:before="1"/>
        <w:ind w:left="0"/>
        <w:rPr>
          <w:sz w:val="17"/>
        </w:rPr>
      </w:pP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>single study</w:t>
      </w:r>
      <w:r>
        <w:rPr>
          <w:color w:val="FF0000"/>
          <w:spacing w:val="-15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research question/topic of the</w:t>
      </w:r>
      <w:r>
        <w:rPr>
          <w:spacing w:val="-12"/>
        </w:rPr>
        <w:t xml:space="preserve"> </w:t>
      </w:r>
      <w:r>
        <w:t>study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study design (RCT, cohort,</w:t>
      </w:r>
      <w:r>
        <w:rPr>
          <w:spacing w:val="-14"/>
        </w:rPr>
        <w:t xml:space="preserve"> </w:t>
      </w:r>
      <w:r>
        <w:t>etc.)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number of</w:t>
      </w:r>
      <w:r>
        <w:rPr>
          <w:spacing w:val="-9"/>
        </w:rPr>
        <w:t xml:space="preserve"> </w:t>
      </w:r>
      <w:r>
        <w:t>patients</w:t>
      </w:r>
    </w:p>
    <w:p w:rsidR="009835F6" w:rsidRDefault="00FD0839">
      <w:pPr>
        <w:pStyle w:val="BodyText"/>
        <w:tabs>
          <w:tab w:val="left" w:pos="1727"/>
        </w:tabs>
        <w:ind w:right="6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patient demographics and/or description of included patients (diagnostic criteria, disease severity, etc.)</w:t>
      </w:r>
    </w:p>
    <w:p w:rsidR="009835F6" w:rsidRDefault="00FD0839">
      <w:pPr>
        <w:pStyle w:val="BodyText"/>
        <w:tabs>
          <w:tab w:val="left" w:pos="1727"/>
        </w:tabs>
        <w:ind w:right="6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compar</w:t>
      </w:r>
      <w:r>
        <w:t>ator</w:t>
      </w:r>
      <w:r>
        <w:rPr>
          <w:spacing w:val="-3"/>
        </w:rPr>
        <w:t xml:space="preserve"> </w:t>
      </w:r>
      <w:r>
        <w:t>(treatment</w:t>
      </w:r>
      <w:r>
        <w:rPr>
          <w:spacing w:val="-4"/>
        </w:rPr>
        <w:t xml:space="preserve"> </w:t>
      </w:r>
      <w:r>
        <w:t>protocol,</w:t>
      </w:r>
      <w:r>
        <w:rPr>
          <w:spacing w:val="-6"/>
        </w:rPr>
        <w:t xml:space="preserve"> </w:t>
      </w:r>
      <w:r>
        <w:t>dose,</w:t>
      </w:r>
      <w:r>
        <w:rPr>
          <w:spacing w:val="-6"/>
        </w:rPr>
        <w:t xml:space="preserve"> </w:t>
      </w:r>
      <w:r>
        <w:t>route,</w:t>
      </w:r>
      <w:r>
        <w:rPr>
          <w:spacing w:val="-5"/>
        </w:rPr>
        <w:t xml:space="preserve"> </w:t>
      </w:r>
      <w:r>
        <w:t>frequency,</w:t>
      </w:r>
      <w:r>
        <w:rPr>
          <w:spacing w:val="-6"/>
        </w:rPr>
        <w:t xml:space="preserve"> </w:t>
      </w:r>
      <w:r>
        <w:t>duration, etc.)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Numerical results (95% CI, P value,</w:t>
      </w:r>
      <w:r>
        <w:rPr>
          <w:spacing w:val="-19"/>
        </w:rPr>
        <w:t xml:space="preserve"> </w:t>
      </w:r>
      <w:r>
        <w:t>etc.)</w:t>
      </w:r>
    </w:p>
    <w:p w:rsidR="009835F6" w:rsidRDefault="00FD0839">
      <w:pPr>
        <w:pStyle w:val="BodyText"/>
      </w:pPr>
      <w:r>
        <w:t>If outcomes are measured via outcome scales or scoring systems, the manuscript lacks:</w:t>
      </w:r>
    </w:p>
    <w:p w:rsidR="009835F6" w:rsidRDefault="00FD0839">
      <w:pPr>
        <w:pStyle w:val="BodyText"/>
        <w:tabs>
          <w:tab w:val="left" w:pos="1727"/>
        </w:tabs>
        <w:spacing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what is</w:t>
      </w:r>
      <w:r>
        <w:rPr>
          <w:spacing w:val="-12"/>
        </w:rPr>
        <w:t xml:space="preserve"> </w:t>
      </w:r>
      <w:r>
        <w:t>measured</w:t>
      </w:r>
    </w:p>
    <w:p w:rsidR="009835F6" w:rsidRDefault="00FD0839">
      <w:pPr>
        <w:pStyle w:val="BodyText"/>
        <w:tabs>
          <w:tab w:val="left" w:pos="1727"/>
        </w:tabs>
        <w:spacing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equals</w:t>
      </w:r>
      <w:r>
        <w:rPr>
          <w:spacing w:val="-20"/>
        </w:rPr>
        <w:t xml:space="preserve"> </w:t>
      </w:r>
      <w:r>
        <w:t>improvement</w:t>
      </w: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73"/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 xml:space="preserve">systematic review </w:t>
      </w:r>
      <w:r>
        <w:t xml:space="preserve">or </w:t>
      </w:r>
      <w:r>
        <w:rPr>
          <w:color w:val="FF0000"/>
        </w:rPr>
        <w:t>meta-analysis</w:t>
      </w:r>
      <w:r>
        <w:rPr>
          <w:color w:val="FF0000"/>
          <w:spacing w:val="-32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research question/topic of the</w:t>
      </w:r>
      <w:r>
        <w:rPr>
          <w:spacing w:val="-12"/>
        </w:rPr>
        <w:t xml:space="preserve"> </w:t>
      </w:r>
      <w:r>
        <w:t>study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design of included studies (RCT, cohort,</w:t>
      </w:r>
      <w:r>
        <w:rPr>
          <w:spacing w:val="-30"/>
        </w:rPr>
        <w:t xml:space="preserve"> </w:t>
      </w:r>
      <w:r>
        <w:t>etc.)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total number of included</w:t>
      </w:r>
      <w:r>
        <w:rPr>
          <w:spacing w:val="-8"/>
        </w:rPr>
        <w:t xml:space="preserve"> </w:t>
      </w:r>
      <w:r>
        <w:t>studies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total number of included</w:t>
      </w:r>
      <w:r>
        <w:rPr>
          <w:spacing w:val="-8"/>
        </w:rPr>
        <w:t xml:space="preserve"> </w:t>
      </w:r>
      <w:r>
        <w:t>patients</w:t>
      </w:r>
    </w:p>
    <w:p w:rsidR="009835F6" w:rsidRDefault="00FD0839">
      <w:pPr>
        <w:pStyle w:val="BodyText"/>
        <w:tabs>
          <w:tab w:val="left" w:pos="1727"/>
        </w:tabs>
        <w:ind w:right="6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patient demographics and/or description of included patients (diagnostic criteria, disease severity, etc.)</w:t>
      </w:r>
    </w:p>
    <w:p w:rsidR="009835F6" w:rsidRDefault="00FD0839">
      <w:pPr>
        <w:pStyle w:val="BodyText"/>
        <w:tabs>
          <w:tab w:val="left" w:pos="1727"/>
        </w:tabs>
        <w:spacing w:before="1"/>
        <w:ind w:right="5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interventions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comparators</w:t>
      </w:r>
      <w:r>
        <w:rPr>
          <w:spacing w:val="-9"/>
        </w:rPr>
        <w:t xml:space="preserve"> </w:t>
      </w:r>
      <w:r>
        <w:t>(treatment</w:t>
      </w:r>
      <w:r>
        <w:rPr>
          <w:spacing w:val="-6"/>
        </w:rPr>
        <w:t xml:space="preserve"> </w:t>
      </w:r>
      <w:r>
        <w:t>protocol,</w:t>
      </w:r>
      <w:r>
        <w:rPr>
          <w:spacing w:val="-5"/>
        </w:rPr>
        <w:t xml:space="preserve"> </w:t>
      </w:r>
      <w:r>
        <w:t>dose,</w:t>
      </w:r>
      <w:r>
        <w:rPr>
          <w:spacing w:val="-11"/>
        </w:rPr>
        <w:t xml:space="preserve"> </w:t>
      </w:r>
      <w:r>
        <w:t>route,</w:t>
      </w:r>
      <w:r>
        <w:rPr>
          <w:spacing w:val="-10"/>
        </w:rPr>
        <w:t xml:space="preserve"> </w:t>
      </w:r>
      <w:r>
        <w:t>frequency,</w:t>
      </w:r>
      <w:r>
        <w:rPr>
          <w:spacing w:val="-6"/>
        </w:rPr>
        <w:t xml:space="preserve"> </w:t>
      </w:r>
      <w:r>
        <w:t>duration, etc.)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Numerical results (95% CI, P value,</w:t>
      </w:r>
      <w:r>
        <w:rPr>
          <w:spacing w:val="-19"/>
        </w:rPr>
        <w:t xml:space="preserve"> </w:t>
      </w:r>
      <w:r>
        <w:t>etc.)</w:t>
      </w:r>
    </w:p>
    <w:p w:rsidR="009835F6" w:rsidRDefault="00FD0839">
      <w:pPr>
        <w:pStyle w:val="BodyText"/>
        <w:spacing w:before="1" w:line="266" w:lineRule="exact"/>
      </w:pPr>
      <w:r>
        <w:t>If outcomes are measured via outcome scales or scoring systems, the manuscript lacks:</w:t>
      </w:r>
    </w:p>
    <w:p w:rsidR="009835F6" w:rsidRDefault="00FD0839">
      <w:pPr>
        <w:pStyle w:val="BodyText"/>
        <w:tabs>
          <w:tab w:val="left" w:pos="1727"/>
        </w:tabs>
        <w:spacing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what is</w:t>
      </w:r>
      <w:r>
        <w:rPr>
          <w:spacing w:val="-12"/>
        </w:rPr>
        <w:t xml:space="preserve"> </w:t>
      </w:r>
      <w:r>
        <w:t>measured</w:t>
      </w:r>
    </w:p>
    <w:p w:rsidR="009835F6" w:rsidRDefault="00FD0839">
      <w:pPr>
        <w:pStyle w:val="BodyText"/>
        <w:tabs>
          <w:tab w:val="left" w:pos="1727"/>
        </w:tabs>
        <w:spacing w:before="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equals</w:t>
      </w:r>
      <w:r>
        <w:rPr>
          <w:spacing w:val="-20"/>
        </w:rPr>
        <w:t xml:space="preserve"> </w:t>
      </w:r>
      <w:r>
        <w:t>improvement</w:t>
      </w:r>
    </w:p>
    <w:p w:rsidR="009835F6" w:rsidRDefault="009835F6">
      <w:pPr>
        <w:pStyle w:val="BodyText"/>
        <w:spacing w:before="10"/>
        <w:ind w:left="0"/>
        <w:rPr>
          <w:sz w:val="21"/>
        </w:rPr>
      </w:pP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rFonts w:ascii="Wingdings" w:hAnsi="Wingdings"/>
        </w:rPr>
      </w:pPr>
      <w:r>
        <w:t>Paragr</w:t>
      </w:r>
      <w:r>
        <w:t xml:space="preserve">aph summarizing a </w:t>
      </w:r>
      <w:r>
        <w:rPr>
          <w:color w:val="FF0000"/>
        </w:rPr>
        <w:t xml:space="preserve">diagnostic study </w:t>
      </w:r>
      <w:r>
        <w:t>(or meta-analysis of the same)</w:t>
      </w:r>
      <w:r>
        <w:rPr>
          <w:spacing w:val="-33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  <w:spacing w:before="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testing</w:t>
      </w:r>
      <w:r>
        <w:rPr>
          <w:spacing w:val="-12"/>
        </w:rPr>
        <w:t xml:space="preserve"> </w:t>
      </w:r>
      <w:r>
        <w:t>protocol</w:t>
      </w:r>
    </w:p>
    <w:p w:rsidR="009835F6" w:rsidRDefault="00FD0839">
      <w:pPr>
        <w:pStyle w:val="BodyText"/>
        <w:tabs>
          <w:tab w:val="left" w:pos="1727"/>
        </w:tabs>
        <w:spacing w:before="1"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reference</w:t>
      </w:r>
      <w:r>
        <w:rPr>
          <w:spacing w:val="-13"/>
        </w:rPr>
        <w:t xml:space="preserve"> </w:t>
      </w:r>
      <w:r>
        <w:t>standard</w:t>
      </w:r>
    </w:p>
    <w:p w:rsidR="009835F6" w:rsidRDefault="00FD0839">
      <w:pPr>
        <w:pStyle w:val="BodyText"/>
        <w:tabs>
          <w:tab w:val="left" w:pos="1727"/>
        </w:tabs>
        <w:spacing w:line="266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prevalence of the</w:t>
      </w:r>
      <w:r>
        <w:rPr>
          <w:spacing w:val="-12"/>
        </w:rPr>
        <w:t xml:space="preserve"> </w:t>
      </w:r>
      <w:r>
        <w:t>disease/condition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numerical results (sensitivity, specificity, likelihood ratios,</w:t>
      </w:r>
      <w:r>
        <w:rPr>
          <w:spacing w:val="-24"/>
        </w:rPr>
        <w:t xml:space="preserve"> </w:t>
      </w:r>
      <w:r>
        <w:t>etc.)</w:t>
      </w: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68"/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>practice guideline</w:t>
      </w:r>
      <w:r>
        <w:rPr>
          <w:color w:val="FF0000"/>
          <w:spacing w:val="-16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  <w:spacing w:before="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organization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development process (consensus or</w:t>
      </w:r>
      <w:r>
        <w:rPr>
          <w:spacing w:val="-11"/>
        </w:rPr>
        <w:t xml:space="preserve"> </w:t>
      </w:r>
      <w:r>
        <w:t>evidence-based)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SOR or level/grade of evidence</w:t>
      </w:r>
      <w:r>
        <w:rPr>
          <w:spacing w:val="-13"/>
        </w:rPr>
        <w:t xml:space="preserve"> </w:t>
      </w:r>
      <w:r>
        <w:t>indicators</w:t>
      </w:r>
    </w:p>
    <w:p w:rsidR="009835F6" w:rsidRDefault="009835F6">
      <w:pPr>
        <w:pStyle w:val="BodyText"/>
        <w:ind w:left="0"/>
        <w:rPr>
          <w:sz w:val="20"/>
        </w:rPr>
      </w:pPr>
    </w:p>
    <w:p w:rsidR="009835F6" w:rsidRDefault="00FD0839">
      <w:pPr>
        <w:pStyle w:val="BodyText"/>
        <w:spacing w:before="4"/>
        <w:ind w:left="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118110</wp:posOffset>
                </wp:positionV>
                <wp:extent cx="6318250" cy="1390650"/>
                <wp:effectExtent l="6350" t="9525" r="9525" b="952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5F6" w:rsidRDefault="00FD0839">
                            <w:pPr>
                              <w:spacing w:before="66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89pt;margin-top:9.3pt;width:497.5pt;height:109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kMhgIAACAFAAAOAAAAZHJzL2Uyb0RvYy54bWysVF1v2yAUfZ+0/4B4T20nTpZYdaosTqZJ&#10;3YfU7gcQg2M0DAxI7K7af98F22m7vkzT/IAv3Mvhnsu5XN90jUBnZixXMsfJVYwRk6WiXB5z/O1+&#10;P1liZB2RlAglWY4fmMU367dvrludsamqlaDMIACRNmt1jmvndBZFtqxZQ+yV0kyCs1KmIQ6m5hhR&#10;Q1pAb0Q0jeNF1CpDtVElsxZWi96J1wG/qljpvlSVZQ6JHENuLowmjAc/Rutrkh0N0TUvhzTIP2TR&#10;EC7h0AtUQRxBJ8NfQTW8NMqqyl2VqolUVfGSBQ7AJon/YHNXE80CFyiO1Zcy2f8HW34+fzWI0xyn&#10;GEnSwBXds86h96pDqa9Oq20GQXcawlwHy3DLganVt6r8bpFU25rII9sYo9qaEQrZJX5n9Gxrj2M9&#10;yKH9pCgcQ05OBaCuMo0vHRQDATrc0sPlZnwqJSwuZslyOgdXCb5ktooXMPFnkGzcro11H5hqkDdy&#10;bODqAzw531rXh44h/jSp9lwIWCeZkKjN8Wo+nffElODUO73PmuNhKww6Ey+g8A3n2udhHrkgtu7j&#10;gsuHkazhDvQteJPj5WU3yXyddpKGEEe46G1gI6TfBbQh6cHqdfS4ile75W6ZTtLpYjdJ46KYbPbb&#10;dLLYJ+/mxazYbovklyeQpFnNKWXScxg1naR/p5mhu3o1XlT9guuLkuzD97ok0cs0wk0Bq/Ef2AWB&#10;eE306nDdoRuUCHXx4jko+gCKMapvW3hmwKiV+YlRCy2bY/vjRAzDSHyUoDrf36NhRuMwGkSWsDXH&#10;DqPe3Lr+HThpw481IPe6lmoDyqx40MxTFoOeoQ0Dh+HJ8H3+fB6inh629W8AAAD//wMAUEsDBBQA&#10;BgAIAAAAIQDg23iL4QAAAAsBAAAPAAAAZHJzL2Rvd25yZXYueG1sTI9BS8NAEIXvgv9hGcGL2E1b&#10;SEKaTZGiNxFblfa4TcZsSHY2ZLdN+u+dnuxt3szjzffy9WQ7ccbBN44UzGcRCKTSVQ3VCr6/3p5T&#10;ED5oqnTnCBVc0MO6uL/LdVa5kbZ43oVacAj5TCswIfSZlL40aLWfuR6Jb79usDqwHGpZDXrkcNvJ&#10;RRTF0uqG+IPRPW4Mlu3uZBW0H+Zzu3/fHMoniW09/kT79PKq1OPD9LICEXAK/2a44jM6FMx0dCeq&#10;vOhYJyl3CTykMYirYZ4seXNUsFgmMcgil7cdij8AAAD//wMAUEsBAi0AFAAGAAgAAAAhALaDOJL+&#10;AAAA4QEAABMAAAAAAAAAAAAAAAAAAAAAAFtDb250ZW50X1R5cGVzXS54bWxQSwECLQAUAAYACAAA&#10;ACEAOP0h/9YAAACUAQAACwAAAAAAAAAAAAAAAAAvAQAAX3JlbHMvLnJlbHNQSwECLQAUAAYACAAA&#10;ACEA0PVpDIYCAAAgBQAADgAAAAAAAAAAAAAAAAAuAgAAZHJzL2Uyb0RvYy54bWxQSwECLQAUAAYA&#10;CAAAACEA4Nt4i+EAAAALAQAADwAAAAAAAAAAAAAAAADgBAAAZHJzL2Rvd25yZXYueG1sUEsFBgAA&#10;AAAEAAQA8wAAAO4FAAAAAA==&#10;" filled="f">
                <v:textbox inset="0,0,0,0">
                  <w:txbxContent>
                    <w:p w:rsidR="009835F6" w:rsidRDefault="00FD0839">
                      <w:pPr>
                        <w:spacing w:before="66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35F6" w:rsidRDefault="009835F6">
      <w:pPr>
        <w:rPr>
          <w:sz w:val="11"/>
        </w:rPr>
        <w:sectPr w:rsidR="009835F6">
          <w:pgSz w:w="12240" w:h="15840"/>
          <w:pgMar w:top="680" w:right="400" w:bottom="280" w:left="620" w:header="720" w:footer="720" w:gutter="0"/>
          <w:cols w:space="720"/>
        </w:sectPr>
      </w:pPr>
    </w:p>
    <w:p w:rsidR="009835F6" w:rsidRDefault="00FD0839">
      <w:pPr>
        <w:pStyle w:val="Heading1"/>
        <w:spacing w:before="34"/>
      </w:pPr>
      <w:bookmarkStart w:id="5" w:name="Paragraph_5,_if_applicable"/>
      <w:bookmarkEnd w:id="5"/>
      <w:r>
        <w:rPr>
          <w:u w:val="single"/>
        </w:rPr>
        <w:lastRenderedPageBreak/>
        <w:t>Paragraph 5, if applicable</w:t>
      </w:r>
    </w:p>
    <w:p w:rsidR="009835F6" w:rsidRDefault="00FD0839">
      <w:pPr>
        <w:pStyle w:val="Heading2"/>
        <w:tabs>
          <w:tab w:val="left" w:pos="2077"/>
        </w:tabs>
        <w:ind w:left="820"/>
      </w:pPr>
      <w:r>
        <w:t>Score: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35F6" w:rsidRDefault="009835F6">
      <w:pPr>
        <w:pStyle w:val="BodyText"/>
        <w:spacing w:before="3"/>
        <w:ind w:left="0"/>
        <w:rPr>
          <w:sz w:val="16"/>
        </w:rPr>
      </w:pP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90"/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>single study</w:t>
      </w:r>
      <w:r>
        <w:rPr>
          <w:color w:val="FF0000"/>
          <w:spacing w:val="-15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  <w:spacing w:before="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research question/topic of the</w:t>
      </w:r>
      <w:r>
        <w:rPr>
          <w:spacing w:val="-12"/>
        </w:rPr>
        <w:t xml:space="preserve"> </w:t>
      </w:r>
      <w:r>
        <w:t>study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study design (RCT, cohort,</w:t>
      </w:r>
      <w:r>
        <w:rPr>
          <w:spacing w:val="-14"/>
        </w:rPr>
        <w:t xml:space="preserve"> </w:t>
      </w:r>
      <w:r>
        <w:t>etc.)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number of</w:t>
      </w:r>
      <w:r>
        <w:rPr>
          <w:spacing w:val="-9"/>
        </w:rPr>
        <w:t xml:space="preserve"> </w:t>
      </w:r>
      <w:r>
        <w:t>patients</w:t>
      </w:r>
    </w:p>
    <w:p w:rsidR="009835F6" w:rsidRDefault="00FD0839">
      <w:pPr>
        <w:pStyle w:val="BodyText"/>
        <w:tabs>
          <w:tab w:val="left" w:pos="1727"/>
        </w:tabs>
        <w:ind w:right="6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patient demographics and/or description of included patients (diagnostic criteria, disease severity, etc.)</w:t>
      </w:r>
    </w:p>
    <w:p w:rsidR="009835F6" w:rsidRDefault="00FD0839">
      <w:pPr>
        <w:pStyle w:val="BodyText"/>
        <w:tabs>
          <w:tab w:val="left" w:pos="1727"/>
        </w:tabs>
        <w:spacing w:line="235" w:lineRule="auto"/>
        <w:ind w:right="6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intervention and comparator (treatment protocol, dose, route, frequency, duration, etc.)</w:t>
      </w:r>
    </w:p>
    <w:p w:rsidR="009835F6" w:rsidRDefault="00FD0839">
      <w:pPr>
        <w:pStyle w:val="BodyText"/>
        <w:tabs>
          <w:tab w:val="left" w:pos="1727"/>
        </w:tabs>
        <w:spacing w:before="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Numerical results (95% CI, P value,</w:t>
      </w:r>
      <w:r>
        <w:rPr>
          <w:spacing w:val="-19"/>
        </w:rPr>
        <w:t xml:space="preserve"> </w:t>
      </w:r>
      <w:r>
        <w:t>etc.)</w:t>
      </w:r>
    </w:p>
    <w:p w:rsidR="009835F6" w:rsidRDefault="00FD0839">
      <w:pPr>
        <w:pStyle w:val="BodyText"/>
        <w:spacing w:before="1"/>
      </w:pPr>
      <w:r>
        <w:t>If outcomes are measured via outcome scales or scoring systems, the manuscript lacks: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wha</w:t>
      </w:r>
      <w:r>
        <w:t>t is</w:t>
      </w:r>
      <w:r>
        <w:rPr>
          <w:spacing w:val="-12"/>
        </w:rPr>
        <w:t xml:space="preserve"> </w:t>
      </w:r>
      <w:r>
        <w:t>measured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equals</w:t>
      </w:r>
      <w:r>
        <w:rPr>
          <w:spacing w:val="-20"/>
        </w:rPr>
        <w:t xml:space="preserve"> </w:t>
      </w:r>
      <w:r>
        <w:t>improvement</w:t>
      </w: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68"/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 xml:space="preserve">systematic review </w:t>
      </w:r>
      <w:r>
        <w:t xml:space="preserve">or </w:t>
      </w:r>
      <w:r>
        <w:rPr>
          <w:color w:val="FF0000"/>
        </w:rPr>
        <w:t>meta-analysis</w:t>
      </w:r>
      <w:r>
        <w:rPr>
          <w:color w:val="FF0000"/>
          <w:spacing w:val="-32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research question/topic of the</w:t>
      </w:r>
      <w:r>
        <w:rPr>
          <w:spacing w:val="-12"/>
        </w:rPr>
        <w:t xml:space="preserve"> </w:t>
      </w:r>
      <w:r>
        <w:t>study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design of included studies (RCT, cohort,</w:t>
      </w:r>
      <w:r>
        <w:rPr>
          <w:spacing w:val="-30"/>
        </w:rPr>
        <w:t xml:space="preserve"> </w:t>
      </w:r>
      <w:r>
        <w:t>etc.)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total number of included</w:t>
      </w:r>
      <w:r>
        <w:rPr>
          <w:spacing w:val="-8"/>
        </w:rPr>
        <w:t xml:space="preserve"> </w:t>
      </w:r>
      <w:r>
        <w:t>studies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total number of included</w:t>
      </w:r>
      <w:r>
        <w:rPr>
          <w:spacing w:val="-8"/>
        </w:rPr>
        <w:t xml:space="preserve"> </w:t>
      </w:r>
      <w:r>
        <w:t>patients</w:t>
      </w:r>
    </w:p>
    <w:p w:rsidR="009835F6" w:rsidRDefault="00FD0839">
      <w:pPr>
        <w:pStyle w:val="BodyText"/>
        <w:tabs>
          <w:tab w:val="left" w:pos="1727"/>
        </w:tabs>
        <w:ind w:right="6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patient demographics and/or description of included patients (diagnostic criteria, disease severity, etc.)</w:t>
      </w:r>
    </w:p>
    <w:p w:rsidR="009835F6" w:rsidRDefault="00FD0839">
      <w:pPr>
        <w:pStyle w:val="BodyText"/>
        <w:tabs>
          <w:tab w:val="left" w:pos="1727"/>
        </w:tabs>
        <w:spacing w:before="1"/>
        <w:ind w:right="5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interventions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comparators</w:t>
      </w:r>
      <w:r>
        <w:rPr>
          <w:spacing w:val="-9"/>
        </w:rPr>
        <w:t xml:space="preserve"> </w:t>
      </w:r>
      <w:r>
        <w:t>(treatment</w:t>
      </w:r>
      <w:r>
        <w:rPr>
          <w:spacing w:val="-6"/>
        </w:rPr>
        <w:t xml:space="preserve"> </w:t>
      </w:r>
      <w:r>
        <w:t>protocol,</w:t>
      </w:r>
      <w:r>
        <w:rPr>
          <w:spacing w:val="-5"/>
        </w:rPr>
        <w:t xml:space="preserve"> </w:t>
      </w:r>
      <w:r>
        <w:t>dose,</w:t>
      </w:r>
      <w:r>
        <w:rPr>
          <w:spacing w:val="-11"/>
        </w:rPr>
        <w:t xml:space="preserve"> </w:t>
      </w:r>
      <w:r>
        <w:t>route,</w:t>
      </w:r>
      <w:r>
        <w:rPr>
          <w:spacing w:val="-10"/>
        </w:rPr>
        <w:t xml:space="preserve"> </w:t>
      </w:r>
      <w:r>
        <w:t>frequency,</w:t>
      </w:r>
      <w:r>
        <w:rPr>
          <w:spacing w:val="-6"/>
        </w:rPr>
        <w:t xml:space="preserve"> </w:t>
      </w:r>
      <w:r>
        <w:t>duration, etc.)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Numerical results (95% CI, P value,</w:t>
      </w:r>
      <w:r>
        <w:rPr>
          <w:spacing w:val="-19"/>
        </w:rPr>
        <w:t xml:space="preserve"> </w:t>
      </w:r>
      <w:r>
        <w:t>etc.)</w:t>
      </w:r>
    </w:p>
    <w:p w:rsidR="009835F6" w:rsidRDefault="00FD0839">
      <w:pPr>
        <w:pStyle w:val="BodyText"/>
        <w:spacing w:before="1"/>
      </w:pPr>
      <w:r>
        <w:t>If outcomes are measured via outcome scales or scoring systems, the manuscript lacks: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what is</w:t>
      </w:r>
      <w:r>
        <w:rPr>
          <w:spacing w:val="-12"/>
        </w:rPr>
        <w:t xml:space="preserve"> </w:t>
      </w:r>
      <w:r>
        <w:t>measured</w:t>
      </w:r>
    </w:p>
    <w:p w:rsidR="009835F6" w:rsidRDefault="00FD0839">
      <w:pPr>
        <w:pStyle w:val="BodyText"/>
        <w:tabs>
          <w:tab w:val="left" w:pos="1727"/>
        </w:tabs>
        <w:spacing w:before="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equals</w:t>
      </w:r>
      <w:r>
        <w:rPr>
          <w:spacing w:val="-21"/>
        </w:rPr>
        <w:t xml:space="preserve"> </w:t>
      </w:r>
      <w:r>
        <w:t>improvement</w:t>
      </w:r>
    </w:p>
    <w:p w:rsidR="009835F6" w:rsidRDefault="009835F6">
      <w:pPr>
        <w:pStyle w:val="BodyText"/>
        <w:spacing w:before="6"/>
        <w:ind w:left="0"/>
        <w:rPr>
          <w:sz w:val="21"/>
        </w:rPr>
      </w:pP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 xml:space="preserve">diagnostic study </w:t>
      </w:r>
      <w:r>
        <w:t>(or meta-analysis of the same)</w:t>
      </w:r>
      <w:r>
        <w:rPr>
          <w:spacing w:val="-32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testing</w:t>
      </w:r>
      <w:r>
        <w:rPr>
          <w:spacing w:val="-12"/>
        </w:rPr>
        <w:t xml:space="preserve"> </w:t>
      </w:r>
      <w:r>
        <w:t>protocol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description of reference</w:t>
      </w:r>
      <w:r>
        <w:rPr>
          <w:spacing w:val="-13"/>
        </w:rPr>
        <w:t xml:space="preserve"> </w:t>
      </w:r>
      <w:r>
        <w:t>standard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prevalence of the</w:t>
      </w:r>
      <w:r>
        <w:rPr>
          <w:spacing w:val="-12"/>
        </w:rPr>
        <w:t xml:space="preserve"> </w:t>
      </w:r>
      <w:r>
        <w:t>disease/condition</w:t>
      </w:r>
    </w:p>
    <w:p w:rsidR="009835F6" w:rsidRDefault="00FD0839">
      <w:pPr>
        <w:pStyle w:val="BodyText"/>
        <w:tabs>
          <w:tab w:val="left" w:pos="1727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numerical results (sensitivity, specificity, likelihood ratios,</w:t>
      </w:r>
      <w:r>
        <w:rPr>
          <w:spacing w:val="-24"/>
        </w:rPr>
        <w:t xml:space="preserve"> </w:t>
      </w:r>
      <w:r>
        <w:t>etc.)</w:t>
      </w:r>
    </w:p>
    <w:p w:rsidR="009835F6" w:rsidRDefault="00FD083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73"/>
        <w:rPr>
          <w:rFonts w:ascii="Wingdings" w:hAnsi="Wingdings"/>
        </w:rPr>
      </w:pPr>
      <w:r>
        <w:t xml:space="preserve">Paragraph summarizing a </w:t>
      </w:r>
      <w:r>
        <w:rPr>
          <w:color w:val="FF0000"/>
        </w:rPr>
        <w:t>practice guideline</w:t>
      </w:r>
      <w:r>
        <w:rPr>
          <w:color w:val="FF0000"/>
          <w:spacing w:val="-16"/>
        </w:rPr>
        <w:t xml:space="preserve"> </w:t>
      </w:r>
      <w:r>
        <w:t>lacks: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organization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development process (consensus or</w:t>
      </w:r>
      <w:r>
        <w:rPr>
          <w:spacing w:val="-11"/>
        </w:rPr>
        <w:t xml:space="preserve"> </w:t>
      </w:r>
      <w:r>
        <w:t>evidence-based)</w:t>
      </w:r>
    </w:p>
    <w:p w:rsidR="009835F6" w:rsidRDefault="00FD0839">
      <w:pPr>
        <w:pStyle w:val="BodyText"/>
        <w:tabs>
          <w:tab w:val="left" w:pos="17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SOR or level/grade of evidence</w:t>
      </w:r>
      <w:r>
        <w:rPr>
          <w:spacing w:val="-13"/>
        </w:rPr>
        <w:t xml:space="preserve"> </w:t>
      </w:r>
      <w:r>
        <w:t>indicators</w:t>
      </w:r>
    </w:p>
    <w:p w:rsidR="009835F6" w:rsidRDefault="00FD0839">
      <w:pPr>
        <w:pStyle w:val="BodyText"/>
        <w:ind w:left="0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254635</wp:posOffset>
                </wp:positionV>
                <wp:extent cx="6318250" cy="1435100"/>
                <wp:effectExtent l="12700" t="10795" r="12700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5F6" w:rsidRDefault="00FD0839">
                            <w:pPr>
                              <w:spacing w:before="72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88pt;margin-top:20.05pt;width:497.5pt;height:113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ByhwIAACAFAAAOAAAAZHJzL2Uyb0RvYy54bWysVG1v2yAQ/j5p/wHxPbWdOFlq1am6OJkm&#10;dS9Sux9AAMdoGDwgsbtq/30HxGm7fpmm+QM++46He+6e4+p6aCU6cmOFViXOLlKMuKKaCbUv8bf7&#10;7WSJkXVEMSK14iV+4BZfr96+ueq7gk91oyXjBgGIskXflbhxriuSxNKGt8Re6I4rcNbatMTBp9kn&#10;zJAe0FuZTNN0kfTasM5oyq2Fv1V04lXAr2tO3Ze6ttwhWWLIzYXVhHXn12R1RYq9IV0j6CkN8g9Z&#10;tEQoOPQMVRFH0MGIV1CtoEZbXbsLqttE17WgPHAANln6B5u7hnQ8cIHi2O5cJvv/YOnn41eDBCvx&#10;DCNFWmjRPR8ceq8HNPPV6TtbQNBdB2FugN/Q5cDUdreafrdI6XVD1J7fGKP7hhMG2WV+Z/Jsa8Sx&#10;HmTXf9IMjiEHpwPQUJvWlw6KgQAduvRw7oxPhcLPxSxbTufgouDL8tk8S0PvElKM2ztj3QeuW+SN&#10;EhtofYAnx1vrfDqkGEP8aUpvhZSh/VKhvsSX8+k8EtNSMO/0Ydbsd2tp0JF4AYUncAPP8zCPXBHb&#10;xLjgitJqhQN9S9GWeHneTQpfp41i4XhHhIw2pCiVPxVoQ9InK+ro8TK93Cw3y3ySTxebSZ5W1eRm&#10;u84ni232bl7NqvW6yn55AlleNIIxrjyHUdNZ/neaOU1XVONZ1S+4vijJNjyvS5K8TCOUH1iN78Au&#10;CMRrIqrDDbshKHHu4bx4dpo9gGKMjmML1wwYjTY/MephZEtsfxyI4RjJjwpU5+d7NMxo7EaDKApb&#10;S+wwiubaxXvg0BmxbwA56lrpG1BmLYJmnrI46RnGMHA4XRl+zp9/h6ini231GwAA//8DAFBLAwQU&#10;AAYACAAAACEACk8GzuAAAAALAQAADwAAAGRycy9kb3ducmV2LnhtbEyPwU7DMBBE70j8g7VIXBC1&#10;XaG0CnEqVMENobaAytGNlzhKbEex26R/z/ZUjjM7mn1TrCbXsRMOsQlegZwJYOirYBpfK/j6fHtc&#10;AotJe6O74FHBGSOsytubQucmjH6Lp12qGZX4mGsFNqU+5zxWFp2Os9Cjp9tvGJxOJIeam0GPVO46&#10;Phci4043nj5Y3ePaYtXujk5B+2E32/37+qd64NjW47fYL8+vSt3fTS/PwBJO6RqGCz6hQ0lMh3D0&#10;JrKO9CKjLUnBk5DALgG5kOQcFMyzTAIvC/5/Q/kHAAD//wMAUEsBAi0AFAAGAAgAAAAhALaDOJL+&#10;AAAA4QEAABMAAAAAAAAAAAAAAAAAAAAAAFtDb250ZW50X1R5cGVzXS54bWxQSwECLQAUAAYACAAA&#10;ACEAOP0h/9YAAACUAQAACwAAAAAAAAAAAAAAAAAvAQAAX3JlbHMvLnJlbHNQSwECLQAUAAYACAAA&#10;ACEAZYcAcocCAAAgBQAADgAAAAAAAAAAAAAAAAAuAgAAZHJzL2Uyb0RvYy54bWxQSwECLQAUAAYA&#10;CAAAACEACk8GzuAAAAALAQAADwAAAAAAAAAAAAAAAADhBAAAZHJzL2Rvd25yZXYueG1sUEsFBgAA&#10;AAAEAAQA8wAAAO4FAAAAAA==&#10;" filled="f">
                <v:textbox inset="0,0,0,0">
                  <w:txbxContent>
                    <w:p w:rsidR="009835F6" w:rsidRDefault="00FD0839">
                      <w:pPr>
                        <w:spacing w:before="72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35F6" w:rsidRDefault="009835F6">
      <w:pPr>
        <w:rPr>
          <w:sz w:val="29"/>
        </w:rPr>
        <w:sectPr w:rsidR="009835F6">
          <w:pgSz w:w="12240" w:h="15840"/>
          <w:pgMar w:top="980" w:right="400" w:bottom="280" w:left="620" w:header="720" w:footer="720" w:gutter="0"/>
          <w:cols w:space="720"/>
        </w:sectPr>
      </w:pPr>
    </w:p>
    <w:p w:rsidR="009835F6" w:rsidRDefault="00FD0839">
      <w:pPr>
        <w:spacing w:before="39" w:line="341" w:lineRule="exact"/>
        <w:ind w:left="820"/>
        <w:rPr>
          <w:b/>
          <w:sz w:val="18"/>
        </w:rPr>
      </w:pPr>
      <w:bookmarkStart w:id="6" w:name="Section_3:_Tables_page_10"/>
      <w:bookmarkEnd w:id="6"/>
      <w:r>
        <w:rPr>
          <w:b/>
          <w:sz w:val="28"/>
          <w:u w:val="single"/>
        </w:rPr>
        <w:lastRenderedPageBreak/>
        <w:t xml:space="preserve">Section 3: Tables </w:t>
      </w:r>
      <w:hyperlink r:id="rId12">
        <w:r>
          <w:rPr>
            <w:b/>
            <w:color w:val="0563C1"/>
            <w:position w:val="9"/>
            <w:sz w:val="18"/>
          </w:rPr>
          <w:t>page 13</w:t>
        </w:r>
      </w:hyperlink>
    </w:p>
    <w:p w:rsidR="009835F6" w:rsidRDefault="00FD0839">
      <w:pPr>
        <w:pStyle w:val="Heading1"/>
        <w:spacing w:before="0" w:line="292" w:lineRule="exact"/>
      </w:pPr>
      <w:bookmarkStart w:id="7" w:name="Manuscript_will_be_rejected_for_two_(2)_"/>
      <w:bookmarkEnd w:id="7"/>
      <w:r>
        <w:t xml:space="preserve">Manuscript will be rejected for </w:t>
      </w:r>
      <w:r>
        <w:rPr>
          <w:color w:val="FF0000"/>
        </w:rPr>
        <w:t xml:space="preserve">two (2) </w:t>
      </w:r>
      <w:r>
        <w:t>or more infractions in this section</w:t>
      </w:r>
    </w:p>
    <w:p w:rsidR="009835F6" w:rsidRDefault="009835F6">
      <w:pPr>
        <w:pStyle w:val="BodyText"/>
        <w:spacing w:before="7"/>
        <w:ind w:left="0"/>
        <w:rPr>
          <w:b/>
          <w:sz w:val="23"/>
        </w:rPr>
      </w:pPr>
      <w:bookmarkStart w:id="8" w:name="_GoBack"/>
      <w:bookmarkEnd w:id="8"/>
    </w:p>
    <w:p w:rsidR="009835F6" w:rsidRDefault="00FD0839">
      <w:pPr>
        <w:pStyle w:val="Heading2"/>
        <w:tabs>
          <w:tab w:val="left" w:pos="2077"/>
        </w:tabs>
        <w:spacing w:before="1"/>
        <w:ind w:left="820"/>
      </w:pPr>
      <w:bookmarkStart w:id="9" w:name="Score:"/>
      <w:bookmarkEnd w:id="9"/>
      <w:r>
        <w:t>Score: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35F6" w:rsidRDefault="009835F6">
      <w:pPr>
        <w:pStyle w:val="BodyText"/>
        <w:spacing w:before="1"/>
        <w:ind w:left="0"/>
        <w:rPr>
          <w:sz w:val="23"/>
        </w:rPr>
      </w:pPr>
    </w:p>
    <w:p w:rsidR="009835F6" w:rsidRDefault="00FD0839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83"/>
        <w:rPr>
          <w:rFonts w:ascii="Wingdings" w:hAnsi="Wingdings"/>
          <w:sz w:val="24"/>
        </w:rPr>
      </w:pPr>
      <w:r>
        <w:rPr>
          <w:sz w:val="24"/>
        </w:rPr>
        <w:t>Any tables lack:</w:t>
      </w:r>
      <w:r>
        <w:rPr>
          <w:spacing w:val="-24"/>
          <w:sz w:val="24"/>
        </w:rPr>
        <w:t xml:space="preserve"> </w:t>
      </w:r>
      <w:r>
        <w:rPr>
          <w:color w:val="FF0000"/>
          <w:position w:val="8"/>
          <w:sz w:val="16"/>
        </w:rPr>
        <w:t>10</w:t>
      </w:r>
    </w:p>
    <w:p w:rsidR="009835F6" w:rsidRDefault="00FD0839">
      <w:pPr>
        <w:tabs>
          <w:tab w:val="left" w:pos="1779"/>
        </w:tabs>
        <w:spacing w:before="24"/>
        <w:ind w:left="11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stand-alone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:rsidR="009835F6" w:rsidRDefault="00FD0839">
      <w:pPr>
        <w:tabs>
          <w:tab w:val="left" w:pos="1779"/>
        </w:tabs>
        <w:spacing w:before="24"/>
        <w:ind w:left="11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reference citation</w:t>
      </w:r>
      <w:r>
        <w:rPr>
          <w:spacing w:val="-6"/>
          <w:sz w:val="24"/>
        </w:rPr>
        <w:t xml:space="preserve"> </w:t>
      </w:r>
      <w:r>
        <w:rPr>
          <w:sz w:val="24"/>
        </w:rPr>
        <w:t>numbers</w:t>
      </w:r>
    </w:p>
    <w:p w:rsidR="009835F6" w:rsidRDefault="00FD0839">
      <w:pPr>
        <w:tabs>
          <w:tab w:val="left" w:pos="1779"/>
        </w:tabs>
        <w:spacing w:before="19"/>
        <w:ind w:left="11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minimal number clutter in cells (only 1 or 2 numbers in each</w:t>
      </w:r>
      <w:r>
        <w:rPr>
          <w:spacing w:val="-17"/>
          <w:sz w:val="24"/>
        </w:rPr>
        <w:t xml:space="preserve"> </w:t>
      </w:r>
      <w:r>
        <w:rPr>
          <w:sz w:val="24"/>
        </w:rPr>
        <w:t>cell)</w:t>
      </w:r>
    </w:p>
    <w:p w:rsidR="009835F6" w:rsidRDefault="009835F6">
      <w:pPr>
        <w:pStyle w:val="BodyText"/>
        <w:ind w:left="0"/>
        <w:rPr>
          <w:sz w:val="20"/>
        </w:rPr>
      </w:pPr>
    </w:p>
    <w:p w:rsidR="009835F6" w:rsidRDefault="00FD0839">
      <w:pPr>
        <w:pStyle w:val="BodyText"/>
        <w:spacing w:before="1"/>
        <w:ind w:left="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232410</wp:posOffset>
                </wp:positionV>
                <wp:extent cx="6318250" cy="1149350"/>
                <wp:effectExtent l="12700" t="6985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14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5F6" w:rsidRDefault="00FD0839">
                            <w:pPr>
                              <w:spacing w:before="74"/>
                              <w:ind w:left="1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65.5pt;margin-top:18.3pt;width:497.5pt;height:90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/RUhgIAACAFAAAOAAAAZHJzL2Uyb0RvYy54bWysVF1v2yAUfZ+0/4B4Tx27TpZYdaouTqZJ&#10;3YfU7gcQg2M0DAxI7K7af98F4rRdX6ZpfsAX7uVwz+Vcrq6HTqAjM5YrWeL0YooRk7WiXO5L/O1+&#10;O1lgZB2RlAglWYkfmMXXq7dvrnpdsEy1SlBmEIBIW/S6xK1zukgSW7esI/ZCaSbB2SjTEQdTs0+o&#10;IT2gdyLJptN50itDtVE1sxZWq+jEq4DfNKx2X5rGModEiSE3F0YTxp0fk9UVKfaG6JbXpzTIP2TR&#10;ES7h0DNURRxBB8NfQXW8Nsqqxl3UqktU0/CaBQ7AJp3+weauJZoFLlAcq89lsv8Ptv58/GoQpyXO&#10;MJKkgyu6Z4ND79WAMl+dXtsCgu40hLkBluGWA1Orb1X93SKp1i2Re3ZjjOpbRihkl/qdybOtEcd6&#10;kF3/SVE4hhycCkBDYzpfOigGAnS4pYfzzfhUalicX6aLbAauGnxpmi8vYeLPIMW4XRvrPjDVIW+U&#10;2MDVB3hyvLUuho4h/jSptlwIWCeFkKgv8XKWzSIxJTj1Tu+zZr9bC4OOxAsofKdz7fMwj1wR28a4&#10;4PJhpOi4A30L3pV4cd5NCl+njaQhxBEuog1shPS7gDYkfbKijh6X0+VmsVnkkzybbyb5tKomN9t1&#10;Pplv03ez6rJar6v0lyeQ5kXLKWXScxg1neZ/p5lTd0U1nlX9guuLkmzD97okycs0wk0Bq/Ef2AWB&#10;eE1EdbhhNwQlzj2cF89O0QdQjFGxbeGZAaNV5idGPbRsie2PAzEMI/FRgup8f4+GGY3daBBZw9YS&#10;O4yiuXbxHThow/ctIEddS3UDymx40MxTFic9QxsGDqcnw/f583mIenrYVr8BAAD//wMAUEsDBBQA&#10;BgAIAAAAIQAMq8YU4AAAAAsBAAAPAAAAZHJzL2Rvd25yZXYueG1sTI/BTsMwEETvSPyDtUhcEHWS&#10;SqEKcSpUwQ0hWkDl6MZLHCVeR7HbpH/P9gTHmR3NvinXs+vFCcfQelKQLhIQSLU3LTUKPj9e7lcg&#10;QtRkdO8JFZwxwLq6vip1YfxEWzztYiO4hEKhFdgYh0LKUFt0Oiz8gMS3Hz86HVmOjTSjnrjc9TJL&#10;klw63RJ/sHrAjcW62x2dgu7Nvm/3r5vv+k5i10xfyX51flbq9mZ+egQRcY5/YbjgMzpUzHTwRzJB&#10;9KyXKW+JCpZ5DuISSLOcnYOCLH3IQVal/L+h+gUAAP//AwBQSwECLQAUAAYACAAAACEAtoM4kv4A&#10;AADhAQAAEwAAAAAAAAAAAAAAAAAAAAAAW0NvbnRlbnRfVHlwZXNdLnhtbFBLAQItABQABgAIAAAA&#10;IQA4/SH/1gAAAJQBAAALAAAAAAAAAAAAAAAAAC8BAABfcmVscy8ucmVsc1BLAQItABQABgAIAAAA&#10;IQDL6/RUhgIAACAFAAAOAAAAAAAAAAAAAAAAAC4CAABkcnMvZTJvRG9jLnhtbFBLAQItABQABgAI&#10;AAAAIQAMq8YU4AAAAAsBAAAPAAAAAAAAAAAAAAAAAOAEAABkcnMvZG93bnJldi54bWxQSwUGAAAA&#10;AAQABADzAAAA7QUAAAAA&#10;" filled="f">
                <v:textbox inset="0,0,0,0">
                  <w:txbxContent>
                    <w:p w:rsidR="009835F6" w:rsidRDefault="00FD0839">
                      <w:pPr>
                        <w:spacing w:before="74"/>
                        <w:ind w:left="14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835F6">
      <w:pgSz w:w="12240" w:h="15840"/>
      <w:pgMar w:top="98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4594B"/>
    <w:multiLevelType w:val="hybridMultilevel"/>
    <w:tmpl w:val="B95227C4"/>
    <w:lvl w:ilvl="0" w:tplc="DA081796">
      <w:numFmt w:val="bullet"/>
      <w:lvlText w:val=""/>
      <w:lvlJc w:val="left"/>
      <w:pPr>
        <w:ind w:left="1180" w:hanging="360"/>
      </w:pPr>
      <w:rPr>
        <w:rFonts w:hint="default"/>
        <w:w w:val="100"/>
        <w:lang w:val="en-US" w:eastAsia="en-US" w:bidi="en-US"/>
      </w:rPr>
    </w:lvl>
    <w:lvl w:ilvl="1" w:tplc="4D66B476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en-US"/>
      </w:rPr>
    </w:lvl>
    <w:lvl w:ilvl="2" w:tplc="CB34013A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3" w:tplc="4846F532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en-US"/>
      </w:rPr>
    </w:lvl>
    <w:lvl w:ilvl="4" w:tplc="46189384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en-US"/>
      </w:rPr>
    </w:lvl>
    <w:lvl w:ilvl="5" w:tplc="C2FA6A6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5E86B09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en-US"/>
      </w:rPr>
    </w:lvl>
    <w:lvl w:ilvl="7" w:tplc="FB2C8BFA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en-US"/>
      </w:rPr>
    </w:lvl>
    <w:lvl w:ilvl="8" w:tplc="5F42EA16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F6"/>
    <w:rsid w:val="00194DA3"/>
    <w:rsid w:val="009835F6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C1BF6-44BC-4C9D-8CF5-66B04731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7"/>
      <w:ind w:left="8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</w:style>
  <w:style w:type="paragraph" w:styleId="ListParagraph">
    <w:name w:val="List Paragraph"/>
    <w:basedOn w:val="Normal"/>
    <w:uiPriority w:val="1"/>
    <w:qFormat/>
    <w:pPr>
      <w:spacing w:before="89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4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in.memberclicks.net/assets/HDAMemberResources/WritingHDAs/HDA%20Author%20Handbook%2010281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pin.memberclicks.net/assets/HDAMemberResources/WritingHDAs/HDA%20Author%20Handbook%20102819.pdf" TargetMode="External"/><Relationship Id="rId12" Type="http://schemas.openxmlformats.org/officeDocument/2006/relationships/hyperlink" Target="https://fpin.memberclicks.net/assets/HDAMemberResources/WritingHDAs/HDA%20Author%20Handbook%201028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in.memberclicks.net/due-date-extension-policy" TargetMode="External"/><Relationship Id="rId11" Type="http://schemas.openxmlformats.org/officeDocument/2006/relationships/hyperlink" Target="https://fpin.memberclicks.net/synthesizing-the-evidence?servId=868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pin.memberclicks.net/assets/HDAMemberResources/WritingHDAs/HDA%20Author%20Handbook%201028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pin.memberclicks.net/assets/HDAMemberResources/WritingHDAs/HDA%20Author%20Handbook%201028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Satre, Thomas MD</dc:creator>
  <cp:lastModifiedBy>Paige Smith</cp:lastModifiedBy>
  <cp:revision>2</cp:revision>
  <dcterms:created xsi:type="dcterms:W3CDTF">2020-01-03T19:20:00Z</dcterms:created>
  <dcterms:modified xsi:type="dcterms:W3CDTF">2020-01-03T19:20:00Z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2020-01-03T00:00:00Z</vt:filetime>
  </property>
</Properties>
</file>